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D9E" w:rsidRPr="00DE2D9E" w:rsidRDefault="00DE2D9E" w:rsidP="00DE2D9E">
      <w:pPr>
        <w:spacing w:after="0" w:line="240" w:lineRule="auto"/>
        <w:jc w:val="center"/>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РОССИЙСКАЯ ФЕДЕРАЦИЯ</w:t>
      </w:r>
    </w:p>
    <w:p w:rsidR="00DE2D9E" w:rsidRPr="00DE2D9E" w:rsidRDefault="00DE2D9E" w:rsidP="00DE2D9E">
      <w:pPr>
        <w:spacing w:after="0" w:line="240" w:lineRule="auto"/>
        <w:jc w:val="center"/>
        <w:rPr>
          <w:rFonts w:ascii="Arial" w:eastAsia="Times New Roman" w:hAnsi="Arial" w:cs="Times New Roman"/>
          <w:sz w:val="24"/>
          <w:szCs w:val="24"/>
          <w:lang w:eastAsia="ru-RU"/>
        </w:rPr>
      </w:pPr>
    </w:p>
    <w:p w:rsidR="00DE2D9E" w:rsidRPr="00DE2D9E" w:rsidRDefault="00DE2D9E" w:rsidP="00DE2D9E">
      <w:pPr>
        <w:spacing w:after="0" w:line="240" w:lineRule="auto"/>
        <w:jc w:val="center"/>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СОВЕТ ДЕПУТАТОВ СЕЛЬСКОГО ПОСЕЛЕНИЯ ЗАВАЛЬНОВСКИЙ СЕЛЬСОВЕТ УСМАНСКОГО МУНИЦИПАЛЬНОГО РАЙОНА ЛИПЕЦКОЙ ОБЛАСТИ</w:t>
      </w:r>
    </w:p>
    <w:p w:rsidR="00DE2D9E" w:rsidRPr="00DE2D9E" w:rsidRDefault="00DE2D9E" w:rsidP="00DE2D9E">
      <w:pPr>
        <w:spacing w:after="0" w:line="240" w:lineRule="auto"/>
        <w:jc w:val="center"/>
        <w:rPr>
          <w:rFonts w:ascii="Arial" w:eastAsia="Times New Roman" w:hAnsi="Arial" w:cs="Times New Roman"/>
          <w:sz w:val="24"/>
          <w:szCs w:val="24"/>
          <w:lang w:eastAsia="ru-RU"/>
        </w:rPr>
      </w:pPr>
    </w:p>
    <w:p w:rsidR="00DE2D9E" w:rsidRPr="00DE2D9E" w:rsidRDefault="00DE2D9E" w:rsidP="00DE2D9E">
      <w:pPr>
        <w:spacing w:after="0" w:line="240" w:lineRule="auto"/>
        <w:jc w:val="center"/>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РЕШЕНИЕ</w:t>
      </w:r>
    </w:p>
    <w:p w:rsidR="00DE2D9E" w:rsidRPr="00DE2D9E" w:rsidRDefault="00DE2D9E" w:rsidP="00DE2D9E">
      <w:pPr>
        <w:spacing w:after="0" w:line="240" w:lineRule="auto"/>
        <w:jc w:val="center"/>
        <w:rPr>
          <w:rFonts w:ascii="Arial" w:eastAsia="Times New Roman" w:hAnsi="Arial" w:cs="Times New Roman"/>
          <w:sz w:val="24"/>
          <w:szCs w:val="24"/>
          <w:lang w:eastAsia="ru-RU"/>
        </w:rPr>
      </w:pPr>
    </w:p>
    <w:p w:rsidR="00DE2D9E" w:rsidRPr="00DE2D9E" w:rsidRDefault="00DE2D9E" w:rsidP="00DE2D9E">
      <w:pPr>
        <w:spacing w:after="0" w:line="240" w:lineRule="auto"/>
        <w:jc w:val="center"/>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 23 » сентября 2013 года </w:t>
      </w:r>
      <w:r w:rsidRPr="00DE2D9E">
        <w:rPr>
          <w:rFonts w:ascii="Arial" w:eastAsia="Times New Roman" w:hAnsi="Arial" w:cs="Times New Roman"/>
          <w:sz w:val="24"/>
          <w:szCs w:val="24"/>
          <w:lang w:eastAsia="ru-RU"/>
        </w:rPr>
        <w:tab/>
      </w:r>
      <w:r w:rsidRPr="00DE2D9E">
        <w:rPr>
          <w:rFonts w:ascii="Arial" w:eastAsia="Times New Roman" w:hAnsi="Arial" w:cs="Times New Roman"/>
          <w:sz w:val="24"/>
          <w:szCs w:val="24"/>
          <w:lang w:eastAsia="ru-RU"/>
        </w:rPr>
        <w:tab/>
      </w:r>
      <w:r w:rsidRPr="00DE2D9E">
        <w:rPr>
          <w:rFonts w:ascii="Arial" w:eastAsia="Times New Roman" w:hAnsi="Arial" w:cs="Times New Roman"/>
          <w:sz w:val="24"/>
          <w:szCs w:val="24"/>
          <w:lang w:eastAsia="ru-RU"/>
        </w:rPr>
        <w:tab/>
        <w:t>с. Завальное</w:t>
      </w:r>
      <w:r w:rsidRPr="00DE2D9E">
        <w:rPr>
          <w:rFonts w:ascii="Arial" w:eastAsia="Times New Roman" w:hAnsi="Arial" w:cs="Times New Roman"/>
          <w:sz w:val="24"/>
          <w:szCs w:val="24"/>
          <w:lang w:eastAsia="ru-RU"/>
        </w:rPr>
        <w:tab/>
      </w:r>
      <w:r w:rsidRPr="00DE2D9E">
        <w:rPr>
          <w:rFonts w:ascii="Arial" w:eastAsia="Times New Roman" w:hAnsi="Arial" w:cs="Times New Roman"/>
          <w:sz w:val="24"/>
          <w:szCs w:val="24"/>
          <w:lang w:eastAsia="ru-RU"/>
        </w:rPr>
        <w:tab/>
      </w:r>
      <w:r w:rsidRPr="00DE2D9E">
        <w:rPr>
          <w:rFonts w:ascii="Arial" w:eastAsia="Times New Roman" w:hAnsi="Arial" w:cs="Times New Roman"/>
          <w:sz w:val="24"/>
          <w:szCs w:val="24"/>
          <w:lang w:eastAsia="ru-RU"/>
        </w:rPr>
        <w:tab/>
        <w:t>№ 48/139</w:t>
      </w:r>
    </w:p>
    <w:p w:rsidR="00DE2D9E" w:rsidRPr="00DE2D9E" w:rsidRDefault="00DE2D9E" w:rsidP="00DE2D9E">
      <w:pPr>
        <w:spacing w:after="0" w:line="240" w:lineRule="auto"/>
        <w:jc w:val="both"/>
        <w:rPr>
          <w:rFonts w:ascii="Arial" w:eastAsia="Times New Roman" w:hAnsi="Arial" w:cs="Times New Roman"/>
          <w:sz w:val="24"/>
          <w:szCs w:val="24"/>
          <w:lang w:eastAsia="ru-RU"/>
        </w:rPr>
      </w:pPr>
    </w:p>
    <w:p w:rsidR="00DE2D9E" w:rsidRPr="00DE2D9E" w:rsidRDefault="00DE2D9E" w:rsidP="00DE2D9E">
      <w:pPr>
        <w:spacing w:before="240" w:after="60" w:line="240" w:lineRule="auto"/>
        <w:jc w:val="center"/>
        <w:outlineLvl w:val="0"/>
        <w:rPr>
          <w:rFonts w:ascii="Arial" w:eastAsia="Times New Roman" w:hAnsi="Arial" w:cs="Arial"/>
          <w:b/>
          <w:bCs/>
          <w:kern w:val="28"/>
          <w:sz w:val="32"/>
          <w:szCs w:val="32"/>
          <w:lang w:eastAsia="ru-RU"/>
        </w:rPr>
      </w:pPr>
      <w:r w:rsidRPr="00DE2D9E">
        <w:rPr>
          <w:rFonts w:ascii="Arial" w:eastAsia="Times New Roman" w:hAnsi="Arial" w:cs="Arial"/>
          <w:b/>
          <w:bCs/>
          <w:kern w:val="28"/>
          <w:sz w:val="32"/>
          <w:szCs w:val="32"/>
          <w:lang w:eastAsia="ru-RU"/>
        </w:rPr>
        <w:t>Об утверждении “Правил землепользования и застройки сельского поселения Завальновский сельсовет Усманского муниципального района Липецкой области ”</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В соответствии с </w:t>
      </w:r>
      <w:hyperlink r:id="rId5" w:history="1">
        <w:r w:rsidRPr="00DE2D9E">
          <w:rPr>
            <w:rFonts w:ascii="Arial" w:eastAsia="Times New Roman" w:hAnsi="Arial" w:cs="Times New Roman"/>
            <w:color w:val="0000FF"/>
            <w:sz w:val="24"/>
            <w:szCs w:val="24"/>
            <w:lang w:eastAsia="ru-RU"/>
          </w:rPr>
          <w:t>Градостроительным кодексом Российской Федерации</w:t>
        </w:r>
      </w:hyperlink>
      <w:r w:rsidRPr="00DE2D9E">
        <w:rPr>
          <w:rFonts w:ascii="Arial" w:eastAsia="Times New Roman" w:hAnsi="Arial" w:cs="Times New Roman"/>
          <w:sz w:val="24"/>
          <w:szCs w:val="24"/>
          <w:lang w:eastAsia="ru-RU"/>
        </w:rPr>
        <w:t xml:space="preserve">, Федеральным законом </w:t>
      </w:r>
      <w:hyperlink r:id="rId6" w:history="1">
        <w:r w:rsidRPr="00DE2D9E">
          <w:rPr>
            <w:rFonts w:ascii="Arial" w:eastAsia="Times New Roman" w:hAnsi="Arial" w:cs="Times New Roman"/>
            <w:color w:val="0000FF"/>
            <w:sz w:val="24"/>
            <w:szCs w:val="24"/>
            <w:lang w:eastAsia="ru-RU"/>
          </w:rPr>
          <w:t xml:space="preserve">от 06.10.2003г. № 131-ФЗ </w:t>
        </w:r>
      </w:hyperlink>
      <w:r w:rsidRPr="00DE2D9E">
        <w:rPr>
          <w:rFonts w:ascii="Arial" w:eastAsia="Times New Roman" w:hAnsi="Arial" w:cs="Times New Roman"/>
          <w:sz w:val="24"/>
          <w:szCs w:val="24"/>
          <w:lang w:eastAsia="ru-RU"/>
        </w:rPr>
        <w:t xml:space="preserve"> “ Об общих принципах организации местного самоуправления в Российской Федерации”, в целях создания условий для устойчивого развития сельского поселения Завальновский сельсовет Усманского муниципального района Липецкой области, эффективного землепользования и застройки, планировки территории, обеспечения прав и законных интересов физических и юридических лиц, руководствуясь </w:t>
      </w:r>
      <w:hyperlink r:id="rId7" w:history="1">
        <w:r w:rsidRPr="00DE2D9E">
          <w:rPr>
            <w:rFonts w:ascii="Arial" w:eastAsia="Times New Roman" w:hAnsi="Arial" w:cs="Times New Roman"/>
            <w:color w:val="0000FF"/>
            <w:sz w:val="24"/>
            <w:szCs w:val="24"/>
            <w:lang w:eastAsia="ru-RU"/>
          </w:rPr>
          <w:t>Уставом</w:t>
        </w:r>
      </w:hyperlink>
      <w:r w:rsidRPr="00DE2D9E">
        <w:rPr>
          <w:rFonts w:ascii="Arial" w:eastAsia="Times New Roman" w:hAnsi="Arial" w:cs="Times New Roman"/>
          <w:sz w:val="24"/>
          <w:szCs w:val="24"/>
          <w:lang w:eastAsia="ru-RU"/>
        </w:rPr>
        <w:t xml:space="preserve"> сельского поселения Завальновский сельсовет Усманского муниципального района Липецкой области Российской Федерации, учитывая протокол публичных слушаний по проекту “ Правил землепользования и застройки сельского поселения Завальновский сельсовет Усманского муниципального района Липецкой области ” и заключение о результатах публичных слушаний, Совет депутатов сельского поселения Завальновский сельсовет</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РЕШИЛ:</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1.Утвердить «Правила землепользования и застройки сельского поселения Завальновский сельсовет Усманского муниципального района Липецкой области Российской Федерации»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2.Направить вышеуказанный нормативный правовой акт главе сельского поселения Завальновский сельсовет для подписания и обнародования.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3.Разместить материалы Правил землепользования и застройки сельского поселения в течении 10 дней после утверждения в Федеральной государственной системе территориального планирования www.minregion.ru и на официальном сайте администрации Усманского района usadminr@usman.lipetsk.ru</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4.Настоящее решение вступает в силу со дня его принятия.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Председатель Совета депутатов сельского поселения Завальновский сельсовет</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Ю.В.БУБНОВ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center"/>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РОССИЙСКАЯ ФЕДЕРАЦИЯ</w:t>
      </w:r>
    </w:p>
    <w:p w:rsidR="00DE2D9E" w:rsidRPr="00DE2D9E" w:rsidRDefault="00DE2D9E" w:rsidP="00DE2D9E">
      <w:pPr>
        <w:spacing w:after="0" w:line="240" w:lineRule="auto"/>
        <w:ind w:firstLine="567"/>
        <w:jc w:val="center"/>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center"/>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Липецкая область</w:t>
      </w:r>
    </w:p>
    <w:p w:rsidR="00DE2D9E" w:rsidRPr="00DE2D9E" w:rsidRDefault="00DE2D9E" w:rsidP="00DE2D9E">
      <w:pPr>
        <w:spacing w:after="0" w:line="240" w:lineRule="auto"/>
        <w:ind w:firstLine="567"/>
        <w:jc w:val="center"/>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center"/>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г. Липецк</w:t>
      </w:r>
    </w:p>
    <w:p w:rsidR="00DE2D9E" w:rsidRPr="00DE2D9E" w:rsidRDefault="00DE2D9E" w:rsidP="00DE2D9E">
      <w:pPr>
        <w:spacing w:after="0" w:line="240" w:lineRule="auto"/>
        <w:ind w:firstLine="567"/>
        <w:jc w:val="center"/>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center"/>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Открытое акционерное общество «Проектный институт “ «ЛИПЕЦКГРАЖДАНПРОЕКТ»</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center"/>
        <w:outlineLvl w:val="0"/>
        <w:rPr>
          <w:rFonts w:ascii="Arial" w:eastAsia="Times New Roman" w:hAnsi="Arial" w:cs="Arial"/>
          <w:b/>
          <w:bCs/>
          <w:kern w:val="32"/>
          <w:sz w:val="32"/>
          <w:szCs w:val="32"/>
          <w:lang w:eastAsia="ru-RU"/>
        </w:rPr>
      </w:pPr>
      <w:r w:rsidRPr="00DE2D9E">
        <w:rPr>
          <w:rFonts w:ascii="Arial" w:eastAsia="Times New Roman" w:hAnsi="Arial" w:cs="Arial"/>
          <w:b/>
          <w:bCs/>
          <w:kern w:val="32"/>
          <w:sz w:val="32"/>
          <w:szCs w:val="32"/>
          <w:lang w:eastAsia="ru-RU"/>
        </w:rPr>
        <w:t>Генеральный план и правила землепользования и застройки сельского поселения Завальновский сельсовет Усманского муниципального района Липецкой области Российской Федерации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center"/>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Том II</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center"/>
        <w:outlineLvl w:val="0"/>
        <w:rPr>
          <w:rFonts w:ascii="Arial" w:eastAsia="Times New Roman" w:hAnsi="Arial" w:cs="Arial"/>
          <w:b/>
          <w:bCs/>
          <w:kern w:val="32"/>
          <w:sz w:val="32"/>
          <w:szCs w:val="32"/>
          <w:lang w:eastAsia="ru-RU"/>
        </w:rPr>
      </w:pPr>
      <w:r w:rsidRPr="00DE2D9E">
        <w:rPr>
          <w:rFonts w:ascii="Arial" w:eastAsia="Times New Roman" w:hAnsi="Arial" w:cs="Arial"/>
          <w:b/>
          <w:bCs/>
          <w:kern w:val="32"/>
          <w:sz w:val="32"/>
          <w:szCs w:val="32"/>
          <w:lang w:eastAsia="ru-RU"/>
        </w:rPr>
        <w:t xml:space="preserve">Правила землепользования и застройки сельского поселения Завальновский сельсовет Усманского муниципального района Липецкой области Российской Федерации </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center"/>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12806</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Заместитель директора по производству</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И.В. Позднякова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Главный инженер проекта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Г.Б. Ботова </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2012</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Состав градостроительной документации территориального планирования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tbl>
      <w:tblPr>
        <w:tblW w:w="10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04"/>
        <w:gridCol w:w="6166"/>
        <w:gridCol w:w="2525"/>
      </w:tblGrid>
      <w:tr w:rsidR="00DE2D9E" w:rsidRPr="00DE2D9E" w:rsidTr="001E6F44">
        <w:trPr>
          <w:trHeight w:val="390"/>
        </w:trPr>
        <w:tc>
          <w:tcPr>
            <w:tcW w:w="1418"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center"/>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тома</w:t>
            </w:r>
          </w:p>
        </w:tc>
        <w:tc>
          <w:tcPr>
            <w:tcW w:w="623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center"/>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Наименование</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center"/>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Примечание</w:t>
            </w:r>
          </w:p>
        </w:tc>
      </w:tr>
      <w:tr w:rsidR="00DE2D9E" w:rsidRPr="00DE2D9E" w:rsidTr="001E6F44">
        <w:trPr>
          <w:trHeight w:val="70"/>
        </w:trPr>
        <w:tc>
          <w:tcPr>
            <w:tcW w:w="2552" w:type="dxa"/>
            <w:gridSpan w:val="3"/>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Генеральный план и правила землепользования и застройки сельского поселения Завальновский сельсовет Усманского муниципального района Липецкой области РФ</w:t>
            </w:r>
          </w:p>
        </w:tc>
      </w:tr>
      <w:tr w:rsidR="00DE2D9E" w:rsidRPr="00DE2D9E" w:rsidTr="001E6F44">
        <w:trPr>
          <w:trHeight w:val="70"/>
        </w:trPr>
        <w:tc>
          <w:tcPr>
            <w:tcW w:w="1418" w:type="dxa"/>
            <w:vMerge w:val="restart"/>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Том I</w:t>
            </w:r>
          </w:p>
        </w:tc>
        <w:tc>
          <w:tcPr>
            <w:tcW w:w="623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Генеральный план сельского поселения Завальновский сельсовет Усманского муниципального района Липецкой области РФ</w:t>
            </w:r>
          </w:p>
        </w:tc>
        <w:tc>
          <w:tcPr>
            <w:tcW w:w="2552" w:type="dxa"/>
            <w:tcBorders>
              <w:top w:val="single" w:sz="4" w:space="0" w:color="000000"/>
              <w:left w:val="single" w:sz="4" w:space="0" w:color="000000"/>
              <w:bottom w:val="single" w:sz="4" w:space="0" w:color="000000"/>
              <w:right w:val="single" w:sz="4" w:space="0" w:color="000000"/>
            </w:tcBorders>
          </w:tcPr>
          <w:p w:rsidR="00DE2D9E" w:rsidRPr="00DE2D9E" w:rsidRDefault="00DE2D9E" w:rsidP="00DE2D9E">
            <w:pPr>
              <w:spacing w:after="0" w:line="240" w:lineRule="auto"/>
              <w:jc w:val="both"/>
              <w:rPr>
                <w:rFonts w:ascii="Arial" w:eastAsia="Lucida Sans Unicode" w:hAnsi="Arial" w:cs="Times New Roman"/>
                <w:sz w:val="24"/>
                <w:szCs w:val="24"/>
                <w:lang w:eastAsia="ar-SA"/>
              </w:rPr>
            </w:pPr>
          </w:p>
        </w:tc>
      </w:tr>
      <w:tr w:rsidR="00DE2D9E" w:rsidRPr="00DE2D9E" w:rsidTr="001E6F44">
        <w:trPr>
          <w:trHeight w:val="7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p>
        </w:tc>
        <w:tc>
          <w:tcPr>
            <w:tcW w:w="623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Книга 1. Положение о территориальном планировании</w:t>
            </w:r>
          </w:p>
        </w:tc>
        <w:tc>
          <w:tcPr>
            <w:tcW w:w="2552" w:type="dxa"/>
            <w:tcBorders>
              <w:top w:val="single" w:sz="4" w:space="0" w:color="000000"/>
              <w:left w:val="single" w:sz="4" w:space="0" w:color="000000"/>
              <w:bottom w:val="single" w:sz="4" w:space="0" w:color="000000"/>
              <w:right w:val="single" w:sz="4" w:space="0" w:color="000000"/>
            </w:tcBorders>
          </w:tcPr>
          <w:p w:rsidR="00DE2D9E" w:rsidRPr="00DE2D9E" w:rsidRDefault="00DE2D9E" w:rsidP="00DE2D9E">
            <w:pPr>
              <w:spacing w:after="0" w:line="240" w:lineRule="auto"/>
              <w:jc w:val="both"/>
              <w:rPr>
                <w:rFonts w:ascii="Arial" w:eastAsia="Lucida Sans Unicode" w:hAnsi="Arial" w:cs="Times New Roman"/>
                <w:sz w:val="24"/>
                <w:szCs w:val="24"/>
                <w:lang w:eastAsia="ar-SA"/>
              </w:rPr>
            </w:pPr>
          </w:p>
        </w:tc>
      </w:tr>
      <w:tr w:rsidR="00DE2D9E" w:rsidRPr="00DE2D9E" w:rsidTr="001E6F44">
        <w:trPr>
          <w:trHeight w:val="7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p>
        </w:tc>
        <w:tc>
          <w:tcPr>
            <w:tcW w:w="623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Книга 2. Материалы по обоснованию</w:t>
            </w:r>
          </w:p>
        </w:tc>
        <w:tc>
          <w:tcPr>
            <w:tcW w:w="2552" w:type="dxa"/>
            <w:tcBorders>
              <w:top w:val="single" w:sz="4" w:space="0" w:color="000000"/>
              <w:left w:val="single" w:sz="4" w:space="0" w:color="000000"/>
              <w:bottom w:val="single" w:sz="4" w:space="0" w:color="000000"/>
              <w:right w:val="single" w:sz="4" w:space="0" w:color="000000"/>
            </w:tcBorders>
          </w:tcPr>
          <w:p w:rsidR="00DE2D9E" w:rsidRPr="00DE2D9E" w:rsidRDefault="00DE2D9E" w:rsidP="00DE2D9E">
            <w:pPr>
              <w:spacing w:after="0" w:line="240" w:lineRule="auto"/>
              <w:jc w:val="both"/>
              <w:rPr>
                <w:rFonts w:ascii="Arial" w:eastAsia="Lucida Sans Unicode" w:hAnsi="Arial" w:cs="Times New Roman"/>
                <w:sz w:val="24"/>
                <w:szCs w:val="24"/>
                <w:lang w:eastAsia="ar-SA"/>
              </w:rPr>
            </w:pPr>
          </w:p>
        </w:tc>
      </w:tr>
      <w:tr w:rsidR="00DE2D9E" w:rsidRPr="00DE2D9E" w:rsidTr="001E6F44">
        <w:trPr>
          <w:trHeight w:val="269"/>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p>
        </w:tc>
        <w:tc>
          <w:tcPr>
            <w:tcW w:w="623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Книга 3. Перечень основных факторов риска возникновения чрезвычайных ситуаций природного и техногенного характера</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ДСП № 2012-12806/Т</w:t>
            </w:r>
          </w:p>
        </w:tc>
      </w:tr>
      <w:tr w:rsidR="00DE2D9E" w:rsidRPr="00DE2D9E" w:rsidTr="001E6F44">
        <w:trPr>
          <w:trHeight w:val="70"/>
        </w:trPr>
        <w:tc>
          <w:tcPr>
            <w:tcW w:w="1418"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Том II</w:t>
            </w:r>
          </w:p>
        </w:tc>
        <w:tc>
          <w:tcPr>
            <w:tcW w:w="623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Правила землепользования и застройки сельского поселения Завальновский сельсовет Усманского муниципального района Липецкой области РФ</w:t>
            </w:r>
          </w:p>
        </w:tc>
        <w:tc>
          <w:tcPr>
            <w:tcW w:w="2552" w:type="dxa"/>
            <w:tcBorders>
              <w:top w:val="single" w:sz="4" w:space="0" w:color="000000"/>
              <w:left w:val="single" w:sz="4" w:space="0" w:color="000000"/>
              <w:bottom w:val="single" w:sz="4" w:space="0" w:color="000000"/>
              <w:right w:val="single" w:sz="4" w:space="0" w:color="000000"/>
            </w:tcBorders>
          </w:tcPr>
          <w:p w:rsidR="00DE2D9E" w:rsidRPr="00DE2D9E" w:rsidRDefault="00DE2D9E" w:rsidP="00DE2D9E">
            <w:pPr>
              <w:spacing w:after="0" w:line="240" w:lineRule="auto"/>
              <w:jc w:val="both"/>
              <w:rPr>
                <w:rFonts w:ascii="Arial" w:eastAsia="Lucida Sans Unicode" w:hAnsi="Arial" w:cs="Times New Roman"/>
                <w:sz w:val="24"/>
                <w:szCs w:val="24"/>
                <w:lang w:eastAsia="ar-SA"/>
              </w:rPr>
            </w:pPr>
          </w:p>
        </w:tc>
      </w:tr>
      <w:tr w:rsidR="00DE2D9E" w:rsidRPr="00DE2D9E" w:rsidTr="001E6F44">
        <w:trPr>
          <w:trHeight w:val="70"/>
        </w:trPr>
        <w:tc>
          <w:tcPr>
            <w:tcW w:w="1418" w:type="dxa"/>
            <w:vMerge w:val="restart"/>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Том III</w:t>
            </w:r>
          </w:p>
        </w:tc>
        <w:tc>
          <w:tcPr>
            <w:tcW w:w="623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Графическая часть 1. Вариант для служебного пользования</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ДСП № 2012-12806/1÷</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ДСП № 2012-12806/8</w:t>
            </w:r>
          </w:p>
        </w:tc>
      </w:tr>
      <w:tr w:rsidR="00DE2D9E" w:rsidRPr="00DE2D9E" w:rsidTr="001E6F44">
        <w:trPr>
          <w:trHeight w:val="7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p>
        </w:tc>
        <w:tc>
          <w:tcPr>
            <w:tcW w:w="623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Графическая часть 2. Вариант для открытой публикации</w:t>
            </w:r>
          </w:p>
        </w:tc>
        <w:tc>
          <w:tcPr>
            <w:tcW w:w="2552" w:type="dxa"/>
            <w:tcBorders>
              <w:top w:val="single" w:sz="4" w:space="0" w:color="000000"/>
              <w:left w:val="single" w:sz="4" w:space="0" w:color="000000"/>
              <w:bottom w:val="single" w:sz="4" w:space="0" w:color="000000"/>
              <w:right w:val="single" w:sz="4" w:space="0" w:color="000000"/>
            </w:tcBorders>
          </w:tcPr>
          <w:p w:rsidR="00DE2D9E" w:rsidRPr="00DE2D9E" w:rsidRDefault="00DE2D9E" w:rsidP="00DE2D9E">
            <w:pPr>
              <w:spacing w:after="0" w:line="240" w:lineRule="auto"/>
              <w:jc w:val="both"/>
              <w:rPr>
                <w:rFonts w:ascii="Arial" w:eastAsia="Lucida Sans Unicode" w:hAnsi="Arial" w:cs="Times New Roman"/>
                <w:sz w:val="24"/>
                <w:szCs w:val="24"/>
                <w:lang w:eastAsia="ar-SA"/>
              </w:rPr>
            </w:pPr>
          </w:p>
        </w:tc>
      </w:tr>
      <w:tr w:rsidR="00DE2D9E" w:rsidRPr="00DE2D9E" w:rsidTr="001E6F44">
        <w:trPr>
          <w:trHeight w:val="70"/>
        </w:trPr>
        <w:tc>
          <w:tcPr>
            <w:tcW w:w="1418" w:type="dxa"/>
            <w:tcBorders>
              <w:top w:val="single" w:sz="4" w:space="0" w:color="000000"/>
              <w:left w:val="single" w:sz="4" w:space="0" w:color="000000"/>
              <w:bottom w:val="single" w:sz="4" w:space="0" w:color="000000"/>
              <w:right w:val="single" w:sz="4" w:space="0" w:color="000000"/>
            </w:tcBorders>
          </w:tcPr>
          <w:p w:rsidR="00DE2D9E" w:rsidRPr="00DE2D9E" w:rsidRDefault="00DE2D9E" w:rsidP="00DE2D9E">
            <w:pPr>
              <w:spacing w:after="0" w:line="240" w:lineRule="auto"/>
              <w:jc w:val="both"/>
              <w:rPr>
                <w:rFonts w:ascii="Arial" w:eastAsia="Lucida Sans Unicode" w:hAnsi="Arial" w:cs="Times New Roman"/>
                <w:sz w:val="24"/>
                <w:szCs w:val="24"/>
                <w:lang w:eastAsia="ar-SA"/>
              </w:rPr>
            </w:pPr>
          </w:p>
        </w:tc>
        <w:tc>
          <w:tcPr>
            <w:tcW w:w="623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Электронная версия проекта для служебного пользования - CD диск</w:t>
            </w:r>
          </w:p>
        </w:tc>
        <w:tc>
          <w:tcPr>
            <w:tcW w:w="2552" w:type="dxa"/>
            <w:tcBorders>
              <w:top w:val="single" w:sz="4" w:space="0" w:color="000000"/>
              <w:left w:val="single" w:sz="4" w:space="0" w:color="000000"/>
              <w:bottom w:val="single" w:sz="4" w:space="0" w:color="000000"/>
              <w:right w:val="single" w:sz="4" w:space="0" w:color="000000"/>
            </w:tcBorders>
          </w:tcPr>
          <w:p w:rsidR="00DE2D9E" w:rsidRPr="00DE2D9E" w:rsidRDefault="00DE2D9E" w:rsidP="00DE2D9E">
            <w:pPr>
              <w:spacing w:after="0" w:line="240" w:lineRule="auto"/>
              <w:jc w:val="both"/>
              <w:rPr>
                <w:rFonts w:ascii="Arial" w:eastAsia="Lucida Sans Unicode" w:hAnsi="Arial" w:cs="Times New Roman"/>
                <w:sz w:val="24"/>
                <w:szCs w:val="24"/>
                <w:lang w:eastAsia="ar-SA"/>
              </w:rPr>
            </w:pPr>
          </w:p>
        </w:tc>
      </w:tr>
      <w:tr w:rsidR="00DE2D9E" w:rsidRPr="00DE2D9E" w:rsidTr="001E6F44">
        <w:trPr>
          <w:trHeight w:val="70"/>
        </w:trPr>
        <w:tc>
          <w:tcPr>
            <w:tcW w:w="1418" w:type="dxa"/>
            <w:tcBorders>
              <w:top w:val="single" w:sz="4" w:space="0" w:color="000000"/>
              <w:left w:val="single" w:sz="4" w:space="0" w:color="000000"/>
              <w:bottom w:val="single" w:sz="4" w:space="0" w:color="000000"/>
              <w:right w:val="single" w:sz="4" w:space="0" w:color="000000"/>
            </w:tcBorders>
          </w:tcPr>
          <w:p w:rsidR="00DE2D9E" w:rsidRPr="00DE2D9E" w:rsidRDefault="00DE2D9E" w:rsidP="00DE2D9E">
            <w:pPr>
              <w:spacing w:after="0" w:line="240" w:lineRule="auto"/>
              <w:jc w:val="both"/>
              <w:rPr>
                <w:rFonts w:ascii="Arial" w:eastAsia="Lucida Sans Unicode" w:hAnsi="Arial" w:cs="Times New Roman"/>
                <w:sz w:val="24"/>
                <w:szCs w:val="24"/>
                <w:lang w:eastAsia="ar-SA"/>
              </w:rPr>
            </w:pPr>
          </w:p>
        </w:tc>
        <w:tc>
          <w:tcPr>
            <w:tcW w:w="623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Электронная версия проекта для открытой публикации - CD диск</w:t>
            </w:r>
          </w:p>
        </w:tc>
        <w:tc>
          <w:tcPr>
            <w:tcW w:w="2552" w:type="dxa"/>
            <w:tcBorders>
              <w:top w:val="single" w:sz="4" w:space="0" w:color="000000"/>
              <w:left w:val="single" w:sz="4" w:space="0" w:color="000000"/>
              <w:bottom w:val="single" w:sz="4" w:space="0" w:color="000000"/>
              <w:right w:val="single" w:sz="4" w:space="0" w:color="000000"/>
            </w:tcBorders>
          </w:tcPr>
          <w:p w:rsidR="00DE2D9E" w:rsidRPr="00DE2D9E" w:rsidRDefault="00DE2D9E" w:rsidP="00DE2D9E">
            <w:pPr>
              <w:spacing w:after="0" w:line="240" w:lineRule="auto"/>
              <w:jc w:val="both"/>
              <w:rPr>
                <w:rFonts w:ascii="Arial" w:eastAsia="Lucida Sans Unicode" w:hAnsi="Arial" w:cs="Times New Roman"/>
                <w:sz w:val="24"/>
                <w:szCs w:val="24"/>
                <w:lang w:eastAsia="ar-SA"/>
              </w:rPr>
            </w:pPr>
          </w:p>
        </w:tc>
      </w:tr>
    </w:tbl>
    <w:p w:rsidR="00DE2D9E" w:rsidRPr="00DE2D9E" w:rsidRDefault="00DE2D9E" w:rsidP="00DE2D9E">
      <w:pPr>
        <w:spacing w:after="0" w:line="240" w:lineRule="auto"/>
        <w:ind w:firstLine="567"/>
        <w:jc w:val="both"/>
        <w:rPr>
          <w:rFonts w:ascii="Arial" w:eastAsia="Lucida Sans Unicode" w:hAnsi="Arial" w:cs="Times New Roman"/>
          <w:sz w:val="24"/>
          <w:szCs w:val="24"/>
          <w:lang w:eastAsia="ar-SA"/>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Графическая часть. Том III:</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tbl>
      <w:tblPr>
        <w:tblW w:w="10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3"/>
        <w:gridCol w:w="5426"/>
        <w:gridCol w:w="1441"/>
        <w:gridCol w:w="2285"/>
      </w:tblGrid>
      <w:tr w:rsidR="00DE2D9E" w:rsidRPr="00DE2D9E" w:rsidTr="001E6F44">
        <w:trPr>
          <w:trHeight w:val="70"/>
        </w:trPr>
        <w:tc>
          <w:tcPr>
            <w:tcW w:w="1144"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листа</w:t>
            </w:r>
          </w:p>
        </w:tc>
        <w:tc>
          <w:tcPr>
            <w:tcW w:w="538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Название листа</w:t>
            </w:r>
          </w:p>
        </w:tc>
        <w:tc>
          <w:tcPr>
            <w:tcW w:w="143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Масштаб</w:t>
            </w:r>
          </w:p>
        </w:tc>
        <w:tc>
          <w:tcPr>
            <w:tcW w:w="2268"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Примечание</w:t>
            </w:r>
          </w:p>
        </w:tc>
      </w:tr>
      <w:tr w:rsidR="00DE2D9E" w:rsidRPr="00DE2D9E" w:rsidTr="001E6F44">
        <w:trPr>
          <w:trHeight w:val="70"/>
        </w:trPr>
        <w:tc>
          <w:tcPr>
            <w:tcW w:w="1144" w:type="dxa"/>
            <w:tcBorders>
              <w:top w:val="single" w:sz="4" w:space="0" w:color="000000"/>
              <w:left w:val="single" w:sz="4" w:space="0" w:color="000000"/>
              <w:bottom w:val="single" w:sz="4" w:space="0" w:color="000000"/>
              <w:right w:val="single" w:sz="4" w:space="0" w:color="000000"/>
            </w:tcBorders>
          </w:tcPr>
          <w:p w:rsidR="00DE2D9E" w:rsidRPr="00DE2D9E" w:rsidRDefault="00DE2D9E" w:rsidP="00DE2D9E">
            <w:pPr>
              <w:spacing w:after="0" w:line="240" w:lineRule="auto"/>
              <w:jc w:val="both"/>
              <w:rPr>
                <w:rFonts w:ascii="Arial" w:eastAsia="Lucida Sans Unicode" w:hAnsi="Arial" w:cs="Times New Roman"/>
                <w:sz w:val="24"/>
                <w:szCs w:val="24"/>
                <w:lang w:eastAsia="ar-SA"/>
              </w:rPr>
            </w:pPr>
          </w:p>
        </w:tc>
        <w:tc>
          <w:tcPr>
            <w:tcW w:w="538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Генеральный план. К материалам по обоснованию:</w:t>
            </w:r>
          </w:p>
        </w:tc>
        <w:tc>
          <w:tcPr>
            <w:tcW w:w="1431" w:type="dxa"/>
            <w:tcBorders>
              <w:top w:val="single" w:sz="4" w:space="0" w:color="000000"/>
              <w:left w:val="single" w:sz="4" w:space="0" w:color="000000"/>
              <w:bottom w:val="single" w:sz="4" w:space="0" w:color="000000"/>
              <w:right w:val="single" w:sz="4" w:space="0" w:color="000000"/>
            </w:tcBorders>
          </w:tcPr>
          <w:p w:rsidR="00DE2D9E" w:rsidRPr="00DE2D9E" w:rsidRDefault="00DE2D9E" w:rsidP="00DE2D9E">
            <w:pPr>
              <w:spacing w:after="0" w:line="240" w:lineRule="auto"/>
              <w:jc w:val="both"/>
              <w:rPr>
                <w:rFonts w:ascii="Arial" w:eastAsia="Lucida Sans Unicode" w:hAnsi="Arial"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DE2D9E" w:rsidRPr="00DE2D9E" w:rsidRDefault="00DE2D9E" w:rsidP="00DE2D9E">
            <w:pPr>
              <w:spacing w:after="0" w:line="240" w:lineRule="auto"/>
              <w:jc w:val="both"/>
              <w:rPr>
                <w:rFonts w:ascii="Arial" w:eastAsia="Lucida Sans Unicode" w:hAnsi="Arial" w:cs="Times New Roman"/>
                <w:sz w:val="24"/>
                <w:szCs w:val="24"/>
                <w:lang w:eastAsia="ar-SA"/>
              </w:rPr>
            </w:pPr>
          </w:p>
        </w:tc>
      </w:tr>
      <w:tr w:rsidR="00DE2D9E" w:rsidRPr="00DE2D9E" w:rsidTr="001E6F44">
        <w:trPr>
          <w:trHeight w:val="476"/>
        </w:trPr>
        <w:tc>
          <w:tcPr>
            <w:tcW w:w="1144"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538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Схема расположения сельского поселения Завальновский сельсовет на территории Усманского района. Карта границ поселения и населенного пункта, входящих в состав поселения</w:t>
            </w:r>
          </w:p>
        </w:tc>
        <w:tc>
          <w:tcPr>
            <w:tcW w:w="143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М 1:25000</w:t>
            </w:r>
          </w:p>
        </w:tc>
        <w:tc>
          <w:tcPr>
            <w:tcW w:w="2268"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ДСП № 2012-12806/1</w:t>
            </w:r>
          </w:p>
        </w:tc>
      </w:tr>
      <w:tr w:rsidR="00DE2D9E" w:rsidRPr="00DE2D9E" w:rsidTr="001E6F44">
        <w:trPr>
          <w:trHeight w:val="476"/>
        </w:trPr>
        <w:tc>
          <w:tcPr>
            <w:tcW w:w="1144"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w:t>
            </w:r>
          </w:p>
        </w:tc>
        <w:tc>
          <w:tcPr>
            <w:tcW w:w="538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Карта современного состояния, использования и комплексная оценка территории сельского поселения Завальновский сельсовет</w:t>
            </w:r>
          </w:p>
        </w:tc>
        <w:tc>
          <w:tcPr>
            <w:tcW w:w="143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М 1:25000</w:t>
            </w:r>
          </w:p>
        </w:tc>
        <w:tc>
          <w:tcPr>
            <w:tcW w:w="2268"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ДСП № 2012-12806/2</w:t>
            </w:r>
          </w:p>
        </w:tc>
      </w:tr>
      <w:tr w:rsidR="00DE2D9E" w:rsidRPr="00DE2D9E" w:rsidTr="001E6F44">
        <w:trPr>
          <w:trHeight w:val="134"/>
        </w:trPr>
        <w:tc>
          <w:tcPr>
            <w:tcW w:w="1144"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2.1</w:t>
            </w:r>
          </w:p>
        </w:tc>
        <w:tc>
          <w:tcPr>
            <w:tcW w:w="538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Карта современного использования территорий и местоположения существующих объектов местного, регионального и федерального значения в населенных пунктах сельского поселения Завальновский сельсовет с. Завальное</w:t>
            </w:r>
          </w:p>
        </w:tc>
        <w:tc>
          <w:tcPr>
            <w:tcW w:w="143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М 1:5000</w:t>
            </w:r>
          </w:p>
        </w:tc>
        <w:tc>
          <w:tcPr>
            <w:tcW w:w="2268"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ДСП № 2012-12806/3</w:t>
            </w:r>
          </w:p>
        </w:tc>
      </w:tr>
      <w:tr w:rsidR="00DE2D9E" w:rsidRPr="00DE2D9E" w:rsidTr="001E6F44">
        <w:trPr>
          <w:trHeight w:val="394"/>
        </w:trPr>
        <w:tc>
          <w:tcPr>
            <w:tcW w:w="1144" w:type="dxa"/>
            <w:tcBorders>
              <w:top w:val="single" w:sz="4" w:space="0" w:color="000000"/>
              <w:left w:val="single" w:sz="4" w:space="0" w:color="000000"/>
              <w:bottom w:val="single" w:sz="4" w:space="0" w:color="000000"/>
              <w:right w:val="single" w:sz="4" w:space="0" w:color="000000"/>
            </w:tcBorders>
          </w:tcPr>
          <w:p w:rsidR="00DE2D9E" w:rsidRPr="00DE2D9E" w:rsidRDefault="00DE2D9E" w:rsidP="00DE2D9E">
            <w:pPr>
              <w:spacing w:after="0" w:line="240" w:lineRule="auto"/>
              <w:jc w:val="both"/>
              <w:rPr>
                <w:rFonts w:ascii="Arial" w:eastAsia="Lucida Sans Unicode" w:hAnsi="Arial" w:cs="Times New Roman"/>
                <w:sz w:val="24"/>
                <w:szCs w:val="24"/>
                <w:lang w:eastAsia="ar-SA"/>
              </w:rPr>
            </w:pPr>
          </w:p>
        </w:tc>
        <w:tc>
          <w:tcPr>
            <w:tcW w:w="538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Генеральный план. К положению о территориальном планировании:</w:t>
            </w:r>
          </w:p>
        </w:tc>
        <w:tc>
          <w:tcPr>
            <w:tcW w:w="1431" w:type="dxa"/>
            <w:tcBorders>
              <w:top w:val="single" w:sz="4" w:space="0" w:color="000000"/>
              <w:left w:val="single" w:sz="4" w:space="0" w:color="000000"/>
              <w:bottom w:val="single" w:sz="4" w:space="0" w:color="000000"/>
              <w:right w:val="single" w:sz="4" w:space="0" w:color="000000"/>
            </w:tcBorders>
          </w:tcPr>
          <w:p w:rsidR="00DE2D9E" w:rsidRPr="00DE2D9E" w:rsidRDefault="00DE2D9E" w:rsidP="00DE2D9E">
            <w:pPr>
              <w:spacing w:after="0" w:line="240" w:lineRule="auto"/>
              <w:jc w:val="both"/>
              <w:rPr>
                <w:rFonts w:ascii="Arial" w:eastAsia="Lucida Sans Unicode" w:hAnsi="Arial"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DE2D9E" w:rsidRPr="00DE2D9E" w:rsidRDefault="00DE2D9E" w:rsidP="00DE2D9E">
            <w:pPr>
              <w:spacing w:after="0" w:line="240" w:lineRule="auto"/>
              <w:jc w:val="both"/>
              <w:rPr>
                <w:rFonts w:ascii="Arial" w:eastAsia="Lucida Sans Unicode" w:hAnsi="Arial" w:cs="Times New Roman"/>
                <w:sz w:val="24"/>
                <w:szCs w:val="24"/>
                <w:lang w:eastAsia="ar-SA"/>
              </w:rPr>
            </w:pPr>
          </w:p>
        </w:tc>
      </w:tr>
      <w:tr w:rsidR="00DE2D9E" w:rsidRPr="00DE2D9E" w:rsidTr="001E6F44">
        <w:trPr>
          <w:trHeight w:val="269"/>
        </w:trPr>
        <w:tc>
          <w:tcPr>
            <w:tcW w:w="1144"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w:t>
            </w:r>
          </w:p>
        </w:tc>
        <w:tc>
          <w:tcPr>
            <w:tcW w:w="538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Карта функционального зонирования, транспортной инфраструктуры, планируемых границ населенного пункта и планируемого размещения объектов федерального, регионального и местного значения на территории сельского поселения Завальновский сельсовет </w:t>
            </w:r>
          </w:p>
        </w:tc>
        <w:tc>
          <w:tcPr>
            <w:tcW w:w="143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М 1:25000</w:t>
            </w:r>
          </w:p>
        </w:tc>
        <w:tc>
          <w:tcPr>
            <w:tcW w:w="2268"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ДСП № 2012-12806/4</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 приложением «Координаты существующих и проектируемых границ населенных пунктов»</w:t>
            </w:r>
          </w:p>
        </w:tc>
      </w:tr>
      <w:tr w:rsidR="00DE2D9E" w:rsidRPr="00DE2D9E" w:rsidTr="001E6F44">
        <w:trPr>
          <w:trHeight w:val="269"/>
        </w:trPr>
        <w:tc>
          <w:tcPr>
            <w:tcW w:w="1144"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w:t>
            </w:r>
          </w:p>
        </w:tc>
        <w:tc>
          <w:tcPr>
            <w:tcW w:w="538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Карта функционального зонирования, </w:t>
            </w:r>
            <w:r w:rsidRPr="00DE2D9E">
              <w:rPr>
                <w:rFonts w:ascii="Arial" w:eastAsia="Times New Roman" w:hAnsi="Arial" w:cs="Times New Roman"/>
                <w:sz w:val="24"/>
                <w:szCs w:val="24"/>
                <w:lang w:eastAsia="ru-RU"/>
              </w:rPr>
              <w:lastRenderedPageBreak/>
              <w:t xml:space="preserve">транспортной инфраструктуры, планируемых границ населенного пункта и планируемого размещения объектов федерального, регионального и местного значения на территории сельского поселения Завальновский сельсовет </w:t>
            </w:r>
          </w:p>
        </w:tc>
        <w:tc>
          <w:tcPr>
            <w:tcW w:w="143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lastRenderedPageBreak/>
              <w:t>б/м</w:t>
            </w:r>
          </w:p>
        </w:tc>
        <w:tc>
          <w:tcPr>
            <w:tcW w:w="2268" w:type="dxa"/>
            <w:tcBorders>
              <w:top w:val="single" w:sz="4" w:space="0" w:color="000000"/>
              <w:left w:val="single" w:sz="4" w:space="0" w:color="000000"/>
              <w:bottom w:val="single" w:sz="4" w:space="0" w:color="000000"/>
              <w:right w:val="single" w:sz="4" w:space="0" w:color="000000"/>
            </w:tcBorders>
          </w:tcPr>
          <w:p w:rsidR="00DE2D9E" w:rsidRPr="00DE2D9E" w:rsidRDefault="00DE2D9E" w:rsidP="00DE2D9E">
            <w:pPr>
              <w:spacing w:after="0" w:line="240" w:lineRule="auto"/>
              <w:jc w:val="both"/>
              <w:rPr>
                <w:rFonts w:ascii="Arial" w:eastAsia="Lucida Sans Unicode" w:hAnsi="Arial" w:cs="Times New Roman"/>
                <w:sz w:val="24"/>
                <w:szCs w:val="24"/>
                <w:lang w:eastAsia="ar-SA"/>
              </w:rPr>
            </w:pPr>
          </w:p>
        </w:tc>
      </w:tr>
      <w:tr w:rsidR="00DE2D9E" w:rsidRPr="00DE2D9E" w:rsidTr="001E6F44">
        <w:trPr>
          <w:trHeight w:val="273"/>
        </w:trPr>
        <w:tc>
          <w:tcPr>
            <w:tcW w:w="1144"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lastRenderedPageBreak/>
              <w:t>3.1</w:t>
            </w:r>
          </w:p>
        </w:tc>
        <w:tc>
          <w:tcPr>
            <w:tcW w:w="538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Карта функционального зонирования, транспортной инфраструктуры и планируемого размещения объектов федерального, регионального и местного значения на территории населенного пункта с. Завальное</w:t>
            </w:r>
          </w:p>
        </w:tc>
        <w:tc>
          <w:tcPr>
            <w:tcW w:w="143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М 1:5000</w:t>
            </w:r>
          </w:p>
        </w:tc>
        <w:tc>
          <w:tcPr>
            <w:tcW w:w="2268"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ДСП № 2012-12806/5</w:t>
            </w:r>
          </w:p>
        </w:tc>
      </w:tr>
      <w:tr w:rsidR="00DE2D9E" w:rsidRPr="00DE2D9E" w:rsidTr="001E6F44">
        <w:trPr>
          <w:trHeight w:val="273"/>
        </w:trPr>
        <w:tc>
          <w:tcPr>
            <w:tcW w:w="1144"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3.1</w:t>
            </w:r>
          </w:p>
        </w:tc>
        <w:tc>
          <w:tcPr>
            <w:tcW w:w="538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Карта функционального зонирования, транспортной инфраструктуры и планируемого размещения объектов федерального, регионального и местного значения на территории населенного пункта с. Завальное</w:t>
            </w:r>
          </w:p>
        </w:tc>
        <w:tc>
          <w:tcPr>
            <w:tcW w:w="143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б/м</w:t>
            </w:r>
          </w:p>
        </w:tc>
        <w:tc>
          <w:tcPr>
            <w:tcW w:w="2268" w:type="dxa"/>
            <w:tcBorders>
              <w:top w:val="single" w:sz="4" w:space="0" w:color="000000"/>
              <w:left w:val="single" w:sz="4" w:space="0" w:color="000000"/>
              <w:bottom w:val="single" w:sz="4" w:space="0" w:color="000000"/>
              <w:right w:val="single" w:sz="4" w:space="0" w:color="000000"/>
            </w:tcBorders>
          </w:tcPr>
          <w:p w:rsidR="00DE2D9E" w:rsidRPr="00DE2D9E" w:rsidRDefault="00DE2D9E" w:rsidP="00DE2D9E">
            <w:pPr>
              <w:spacing w:after="0" w:line="240" w:lineRule="auto"/>
              <w:jc w:val="both"/>
              <w:rPr>
                <w:rFonts w:ascii="Arial" w:eastAsia="Lucida Sans Unicode" w:hAnsi="Arial" w:cs="Times New Roman"/>
                <w:sz w:val="24"/>
                <w:szCs w:val="24"/>
                <w:lang w:eastAsia="ar-SA"/>
              </w:rPr>
            </w:pPr>
          </w:p>
        </w:tc>
      </w:tr>
      <w:tr w:rsidR="00DE2D9E" w:rsidRPr="00DE2D9E" w:rsidTr="001E6F44">
        <w:trPr>
          <w:trHeight w:val="263"/>
        </w:trPr>
        <w:tc>
          <w:tcPr>
            <w:tcW w:w="1144"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4</w:t>
            </w:r>
          </w:p>
        </w:tc>
        <w:tc>
          <w:tcPr>
            <w:tcW w:w="538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Карта инженерной инфраструктуры территории сельского поселения Завальновский сельсовет</w:t>
            </w:r>
          </w:p>
        </w:tc>
        <w:tc>
          <w:tcPr>
            <w:tcW w:w="143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М 1:25000</w:t>
            </w:r>
          </w:p>
        </w:tc>
        <w:tc>
          <w:tcPr>
            <w:tcW w:w="2268"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ДСП № 2012-12806/6</w:t>
            </w:r>
          </w:p>
        </w:tc>
      </w:tr>
      <w:tr w:rsidR="00DE2D9E" w:rsidRPr="00DE2D9E" w:rsidTr="001E6F44">
        <w:trPr>
          <w:trHeight w:val="263"/>
        </w:trPr>
        <w:tc>
          <w:tcPr>
            <w:tcW w:w="1144"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4.1</w:t>
            </w:r>
          </w:p>
        </w:tc>
        <w:tc>
          <w:tcPr>
            <w:tcW w:w="538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Карта инженерной инфраструктуры территорий населенного пункта с. Завальное</w:t>
            </w:r>
          </w:p>
        </w:tc>
        <w:tc>
          <w:tcPr>
            <w:tcW w:w="143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М 1:5000</w:t>
            </w:r>
          </w:p>
        </w:tc>
        <w:tc>
          <w:tcPr>
            <w:tcW w:w="2268"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ДСП № 2012-12806/7</w:t>
            </w:r>
          </w:p>
        </w:tc>
      </w:tr>
      <w:tr w:rsidR="00DE2D9E" w:rsidRPr="00DE2D9E" w:rsidTr="001E6F44">
        <w:trPr>
          <w:trHeight w:val="70"/>
        </w:trPr>
        <w:tc>
          <w:tcPr>
            <w:tcW w:w="1144" w:type="dxa"/>
            <w:tcBorders>
              <w:top w:val="single" w:sz="4" w:space="0" w:color="000000"/>
              <w:left w:val="single" w:sz="4" w:space="0" w:color="000000"/>
              <w:bottom w:val="single" w:sz="4" w:space="0" w:color="000000"/>
              <w:right w:val="single" w:sz="4" w:space="0" w:color="000000"/>
            </w:tcBorders>
          </w:tcPr>
          <w:p w:rsidR="00DE2D9E" w:rsidRPr="00DE2D9E" w:rsidRDefault="00DE2D9E" w:rsidP="00DE2D9E">
            <w:pPr>
              <w:spacing w:after="0" w:line="240" w:lineRule="auto"/>
              <w:jc w:val="both"/>
              <w:rPr>
                <w:rFonts w:ascii="Arial" w:eastAsia="Lucida Sans Unicode" w:hAnsi="Arial" w:cs="Times New Roman"/>
                <w:sz w:val="24"/>
                <w:szCs w:val="24"/>
                <w:lang w:eastAsia="ar-SA"/>
              </w:rPr>
            </w:pPr>
          </w:p>
        </w:tc>
        <w:tc>
          <w:tcPr>
            <w:tcW w:w="538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К правилам землепользования и застройки:</w:t>
            </w:r>
          </w:p>
        </w:tc>
        <w:tc>
          <w:tcPr>
            <w:tcW w:w="1431" w:type="dxa"/>
            <w:tcBorders>
              <w:top w:val="single" w:sz="4" w:space="0" w:color="000000"/>
              <w:left w:val="single" w:sz="4" w:space="0" w:color="000000"/>
              <w:bottom w:val="single" w:sz="4" w:space="0" w:color="000000"/>
              <w:right w:val="single" w:sz="4" w:space="0" w:color="000000"/>
            </w:tcBorders>
          </w:tcPr>
          <w:p w:rsidR="00DE2D9E" w:rsidRPr="00DE2D9E" w:rsidRDefault="00DE2D9E" w:rsidP="00DE2D9E">
            <w:pPr>
              <w:spacing w:after="0" w:line="240" w:lineRule="auto"/>
              <w:jc w:val="both"/>
              <w:rPr>
                <w:rFonts w:ascii="Arial" w:eastAsia="Lucida Sans Unicode" w:hAnsi="Arial" w:cs="Times New Roman"/>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DE2D9E" w:rsidRPr="00DE2D9E" w:rsidRDefault="00DE2D9E" w:rsidP="00DE2D9E">
            <w:pPr>
              <w:spacing w:after="0" w:line="240" w:lineRule="auto"/>
              <w:jc w:val="both"/>
              <w:rPr>
                <w:rFonts w:ascii="Arial" w:eastAsia="Lucida Sans Unicode" w:hAnsi="Arial" w:cs="Times New Roman"/>
                <w:sz w:val="24"/>
                <w:szCs w:val="24"/>
                <w:lang w:eastAsia="ar-SA"/>
              </w:rPr>
            </w:pPr>
          </w:p>
        </w:tc>
      </w:tr>
      <w:tr w:rsidR="00DE2D9E" w:rsidRPr="00DE2D9E" w:rsidTr="001E6F44">
        <w:trPr>
          <w:trHeight w:val="70"/>
        </w:trPr>
        <w:tc>
          <w:tcPr>
            <w:tcW w:w="1144"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5.1</w:t>
            </w:r>
          </w:p>
        </w:tc>
        <w:tc>
          <w:tcPr>
            <w:tcW w:w="538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Карта градостроительного зонирования с. Завальное</w:t>
            </w:r>
          </w:p>
        </w:tc>
        <w:tc>
          <w:tcPr>
            <w:tcW w:w="143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М 1:5000</w:t>
            </w:r>
          </w:p>
        </w:tc>
        <w:tc>
          <w:tcPr>
            <w:tcW w:w="2268"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ДСП № 2012-12806/8</w:t>
            </w:r>
          </w:p>
        </w:tc>
      </w:tr>
      <w:tr w:rsidR="00DE2D9E" w:rsidRPr="00DE2D9E" w:rsidTr="001E6F44">
        <w:trPr>
          <w:trHeight w:val="70"/>
        </w:trPr>
        <w:tc>
          <w:tcPr>
            <w:tcW w:w="1144"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5.1</w:t>
            </w:r>
          </w:p>
        </w:tc>
        <w:tc>
          <w:tcPr>
            <w:tcW w:w="538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Карта градостроительного зонирования с. Завальное</w:t>
            </w:r>
          </w:p>
        </w:tc>
        <w:tc>
          <w:tcPr>
            <w:tcW w:w="143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б/м</w:t>
            </w:r>
          </w:p>
        </w:tc>
        <w:tc>
          <w:tcPr>
            <w:tcW w:w="2268" w:type="dxa"/>
            <w:tcBorders>
              <w:top w:val="single" w:sz="4" w:space="0" w:color="000000"/>
              <w:left w:val="single" w:sz="4" w:space="0" w:color="000000"/>
              <w:bottom w:val="single" w:sz="4" w:space="0" w:color="000000"/>
              <w:right w:val="single" w:sz="4" w:space="0" w:color="000000"/>
            </w:tcBorders>
          </w:tcPr>
          <w:p w:rsidR="00DE2D9E" w:rsidRPr="00DE2D9E" w:rsidRDefault="00DE2D9E" w:rsidP="00DE2D9E">
            <w:pPr>
              <w:spacing w:after="0" w:line="240" w:lineRule="auto"/>
              <w:jc w:val="both"/>
              <w:rPr>
                <w:rFonts w:ascii="Arial" w:eastAsia="Lucida Sans Unicode" w:hAnsi="Arial" w:cs="Times New Roman"/>
                <w:sz w:val="24"/>
                <w:szCs w:val="24"/>
                <w:lang w:eastAsia="ar-SA"/>
              </w:rPr>
            </w:pPr>
          </w:p>
        </w:tc>
      </w:tr>
    </w:tbl>
    <w:p w:rsidR="00DE2D9E" w:rsidRPr="00DE2D9E" w:rsidRDefault="00DE2D9E" w:rsidP="00DE2D9E">
      <w:pPr>
        <w:spacing w:after="0" w:line="240" w:lineRule="auto"/>
        <w:ind w:firstLine="567"/>
        <w:jc w:val="both"/>
        <w:rPr>
          <w:rFonts w:ascii="Arial" w:eastAsia="Lucida Sans Unicode" w:hAnsi="Arial" w:cs="Times New Roman"/>
          <w:sz w:val="24"/>
          <w:szCs w:val="24"/>
          <w:lang w:eastAsia="ar-SA"/>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Содержание тома II:</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13"/>
        <w:gridCol w:w="567"/>
      </w:tblGrid>
      <w:tr w:rsidR="00DE2D9E" w:rsidRPr="00DE2D9E" w:rsidTr="001E6F44">
        <w:trPr>
          <w:trHeight w:val="70"/>
        </w:trPr>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Часть 1 Порядок применения правил землепользования и застройки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7</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lastRenderedPageBreak/>
              <w:t>1 Положение о регулировании землепользования и застройки органами местного самоуправления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7</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Статья 1.1 Основные понятия, используемые в правилах землепользования и застройки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7</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Статья 1.2 Правовые основания введения, назначение и область применения Правил землепользования и застройки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17</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Статья 1.3 Состав и структура Правил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20</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Статья 1.4. Градостроительные регламенты и их применение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21</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Статья 1.5 Открытость и доступность информации о землепользовании и застройке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23</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Статья 1.6 Полномочия органов местного самоуправления в области градостроительных отношений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24</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Статья 1.7 Полномочия органов местного самоуправления в сфере обеспечения и применения правил землепользования и застройки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25</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Статья 1.8 Комиссия по землепользованию и застройке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26</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Статья 1.9 Правила застройки как основа для принятия решений по застройке и землепользованию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28</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 Положение об изменении видов разрешенного использования земельных участков и объектов капитального строительства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28</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Статья 2.1 Виды разрешенного использования земельных участков и объектов капитального строительства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28</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Статья 2.2 Изменение одного вида разрешенного использования на другой вид разрешенного использования земельных участков и других объектов недвижимости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30</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Статья 2.3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32</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Статья 2.4 Порядок предоставления разрешения на условно разрешенный вид использования земельного участка или объекта капитального строительства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32</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Статья 2.5 Отклонение от предельных параметров разрешенного строительства, реконструкции объектов капитального строительства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34</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Статья 2.6 Установление публичных сервитутов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35</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lastRenderedPageBreak/>
              <w:t>3 Положение о подготовке документации по планировке территории органами местного самоуправления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36</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Статья 3.1 Общие положения о планировке территории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36</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Статья 3.2 Особенности подготовки документации по планировке территории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37</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Статья 3.3 Работы по формированию земельных участков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39</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Статья 3.4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40</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Статья 3.5 Условия предоставления (изъятия) земельных участков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42</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Статья 3.6 Нормы предоставления земельных участков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42</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Статья 3.7 Межевание территории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43</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Статья 3.8 Градостроительный план земельного участка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44</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4 Положение о проведении публичных слушаний по вопросам землепользования и застройки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45</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Статья 4.1 Общие положения о публичных слушаниях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45</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Статья 4.2 Организация подготовки публичных слушаний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46</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Статья 4.3 Процедура проведения публичных слушаний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47</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Статья 4.4 Публичные слушания применительно к рассмотрению вопросов о специальном согласовании, отклонениях от предельных параметров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48</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5 Порядок внесения дополнений и изменений в правила застройки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51</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Статья 5.1 Основания для внесения изменений в Правила землепользования и застройки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51</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Статья 5.2 Порядок внесения изменений в Правила застройки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51</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6 Положение о регулировании иных вопросов землепользования и застройки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52</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Статья 6.1 Осуществление контроля за использованием и изменениями земельных участков и иных объектов недвижимости, субъекты контроля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52</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Статья 6.2 Виды контроля изменения объектов недвижимости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53</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Статья 6.3 О введении в действие настоящих Правил застройки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53</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Часть II Карта градостроительного зонирования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53</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7 Карта градостроительного зонирования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53</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Часть III Градостроительные регламенты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54</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lastRenderedPageBreak/>
              <w:t xml:space="preserve">8 Градостроительные регламенты о видах использования территории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54</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Статья 8.1 Общие положения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54</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Статья 8.2 Перечень градостроительных регламентов и территориальных зон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55</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Статья 8.3 Перечень территориальных зон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56</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Статья 8.4 Жилые зоны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57</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Статья 8.5 Общественно-деловые зоны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61</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Статья 8.6 Производственные зоны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65</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Статья 8.7 Зоны инженерной и транспортной инфраструктуры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67</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Статья 8.8 Рекреационные зоны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69</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Статья 8.9 Зона сельскохозяйственного использования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72</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Статья 8.10 Зоны специального назначения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72</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9 Дополнительные градостроительные регламенты в зонах с особыми условиями использования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73</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Статья 9.1 Дополнительные градостроительные регламенты в границах санитарно-защитных зон (СЗЗ) и зон санитарной охраны подземных источников водоснабжения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73</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Статья 9.2. Дополнительные градостроительные регламенты водоохранных зон и прибрежных защитных полос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75</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Статья 9.3. Дополнительные градостроительные регламенты охранных зон магистральных трубопроводов и охранных зон ЛЭП и кабельных линий связи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76</w:t>
            </w:r>
          </w:p>
        </w:tc>
      </w:tr>
      <w:tr w:rsidR="00DE2D9E" w:rsidRPr="00DE2D9E" w:rsidTr="001E6F44">
        <w:tc>
          <w:tcPr>
            <w:tcW w:w="9215"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Статья 9.4. Требования к проведению инженерно-геологических изысканий .</w:t>
            </w:r>
          </w:p>
        </w:tc>
        <w:tc>
          <w:tcPr>
            <w:tcW w:w="567"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77</w:t>
            </w:r>
          </w:p>
        </w:tc>
      </w:tr>
    </w:tbl>
    <w:p w:rsidR="00DE2D9E" w:rsidRPr="00DE2D9E" w:rsidRDefault="00DE2D9E" w:rsidP="00DE2D9E">
      <w:pPr>
        <w:spacing w:after="0" w:line="240" w:lineRule="auto"/>
        <w:ind w:firstLine="567"/>
        <w:jc w:val="both"/>
        <w:rPr>
          <w:rFonts w:ascii="Arial" w:eastAsia="Lucida Sans Unicode" w:hAnsi="Arial" w:cs="Times New Roman"/>
          <w:sz w:val="24"/>
          <w:szCs w:val="24"/>
          <w:lang w:eastAsia="ar-SA"/>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Авторский коллектив: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tbl>
      <w:tblPr>
        <w:tblW w:w="0" w:type="auto"/>
        <w:tblLook w:val="04A0"/>
      </w:tblPr>
      <w:tblGrid>
        <w:gridCol w:w="6663"/>
        <w:gridCol w:w="2126"/>
      </w:tblGrid>
      <w:tr w:rsidR="00DE2D9E" w:rsidRPr="00DE2D9E" w:rsidTr="001E6F44">
        <w:tc>
          <w:tcPr>
            <w:tcW w:w="6663"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Главный архитектор института </w:t>
            </w:r>
          </w:p>
        </w:tc>
        <w:tc>
          <w:tcPr>
            <w:tcW w:w="2126"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Мордухович М.В. </w:t>
            </w:r>
          </w:p>
        </w:tc>
      </w:tr>
      <w:tr w:rsidR="00DE2D9E" w:rsidRPr="00DE2D9E" w:rsidTr="001E6F44">
        <w:tc>
          <w:tcPr>
            <w:tcW w:w="6663"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Главный инженер проекта </w:t>
            </w:r>
          </w:p>
        </w:tc>
        <w:tc>
          <w:tcPr>
            <w:tcW w:w="2126"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Ботова Г. Б. </w:t>
            </w:r>
          </w:p>
        </w:tc>
      </w:tr>
      <w:tr w:rsidR="00DE2D9E" w:rsidRPr="00DE2D9E" w:rsidTr="001E6F44">
        <w:tc>
          <w:tcPr>
            <w:tcW w:w="6663"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Начальник АСО</w:t>
            </w:r>
          </w:p>
        </w:tc>
        <w:tc>
          <w:tcPr>
            <w:tcW w:w="2126"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Ещенко Т.П. </w:t>
            </w:r>
          </w:p>
        </w:tc>
      </w:tr>
      <w:tr w:rsidR="00DE2D9E" w:rsidRPr="00DE2D9E" w:rsidTr="001E6F44">
        <w:trPr>
          <w:trHeight w:val="642"/>
        </w:trPr>
        <w:tc>
          <w:tcPr>
            <w:tcW w:w="6663" w:type="dxa"/>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xml:space="preserve">Гл. специалист архитектор, руководитель </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архитектурно - планировочной группы</w:t>
            </w:r>
          </w:p>
        </w:tc>
        <w:tc>
          <w:tcPr>
            <w:tcW w:w="2126" w:type="dxa"/>
          </w:tcPr>
          <w:p w:rsidR="00DE2D9E" w:rsidRPr="00DE2D9E" w:rsidRDefault="00DE2D9E" w:rsidP="00DE2D9E">
            <w:pPr>
              <w:spacing w:after="0" w:line="240" w:lineRule="auto"/>
              <w:jc w:val="both"/>
              <w:rPr>
                <w:rFonts w:ascii="Arial" w:eastAsia="Lucida Sans Unicode" w:hAnsi="Arial" w:cs="Times New Roman"/>
                <w:sz w:val="24"/>
                <w:szCs w:val="24"/>
                <w:lang w:eastAsia="ar-SA"/>
              </w:rPr>
            </w:pP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Виноградов А.В. </w:t>
            </w:r>
          </w:p>
        </w:tc>
      </w:tr>
      <w:tr w:rsidR="00DE2D9E" w:rsidRPr="00DE2D9E" w:rsidTr="001E6F44">
        <w:tc>
          <w:tcPr>
            <w:tcW w:w="6663"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Архитектор 2 категории</w:t>
            </w:r>
          </w:p>
        </w:tc>
        <w:tc>
          <w:tcPr>
            <w:tcW w:w="2126" w:type="dxa"/>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Николаева А.Б.</w:t>
            </w:r>
          </w:p>
        </w:tc>
      </w:tr>
    </w:tbl>
    <w:p w:rsidR="00DE2D9E" w:rsidRPr="00DE2D9E" w:rsidRDefault="00DE2D9E" w:rsidP="00DE2D9E">
      <w:pPr>
        <w:spacing w:after="0" w:line="240" w:lineRule="auto"/>
        <w:ind w:firstLine="567"/>
        <w:jc w:val="both"/>
        <w:rPr>
          <w:rFonts w:ascii="Arial" w:eastAsia="Lucida Sans Unicode" w:hAnsi="Arial" w:cs="Times New Roman"/>
          <w:sz w:val="24"/>
          <w:szCs w:val="24"/>
          <w:lang w:eastAsia="ar-SA"/>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Правила землепользования и застройки сельского поселения Завальновский сельсовет Усманского муниципального района Липецкой области являются нормативным правовым актом, принятым в соответствии с </w:t>
      </w:r>
      <w:hyperlink r:id="rId8" w:history="1">
        <w:r w:rsidRPr="00DE2D9E">
          <w:rPr>
            <w:rFonts w:ascii="Arial" w:eastAsia="Times New Roman" w:hAnsi="Arial" w:cs="Times New Roman"/>
            <w:color w:val="0000FF"/>
            <w:sz w:val="24"/>
            <w:szCs w:val="24"/>
            <w:lang w:eastAsia="ru-RU"/>
          </w:rPr>
          <w:t>Градостроительным кодексом Российской Федерации</w:t>
        </w:r>
      </w:hyperlink>
      <w:r w:rsidRPr="00DE2D9E">
        <w:rPr>
          <w:rFonts w:ascii="Arial" w:eastAsia="Times New Roman" w:hAnsi="Arial" w:cs="Times New Roman"/>
          <w:sz w:val="24"/>
          <w:szCs w:val="24"/>
          <w:lang w:eastAsia="ru-RU"/>
        </w:rPr>
        <w:t xml:space="preserve">, </w:t>
      </w:r>
      <w:hyperlink r:id="rId9" w:history="1">
        <w:r w:rsidRPr="00DE2D9E">
          <w:rPr>
            <w:rFonts w:ascii="Arial" w:eastAsia="Times New Roman" w:hAnsi="Arial" w:cs="Times New Roman"/>
            <w:color w:val="0000FF"/>
            <w:sz w:val="24"/>
            <w:szCs w:val="24"/>
            <w:lang w:eastAsia="ru-RU"/>
          </w:rPr>
          <w:t>Земельным кодексом Российской Федерации</w:t>
        </w:r>
      </w:hyperlink>
      <w:r w:rsidRPr="00DE2D9E">
        <w:rPr>
          <w:rFonts w:ascii="Arial" w:eastAsia="Times New Roman" w:hAnsi="Arial" w:cs="Times New Roman"/>
          <w:sz w:val="24"/>
          <w:szCs w:val="24"/>
          <w:lang w:eastAsia="ru-RU"/>
        </w:rPr>
        <w:t>, Федеральным законом «</w:t>
      </w:r>
      <w:hyperlink r:id="rId10" w:history="1">
        <w:r w:rsidRPr="00DE2D9E">
          <w:rPr>
            <w:rFonts w:ascii="Arial" w:eastAsia="Times New Roman" w:hAnsi="Arial" w:cs="Times New Roman"/>
            <w:color w:val="0000FF"/>
            <w:sz w:val="24"/>
            <w:szCs w:val="24"/>
            <w:lang w:eastAsia="ru-RU"/>
          </w:rPr>
          <w:t>Об общих принципах организации местного самоуправления в Российской Федерации</w:t>
        </w:r>
      </w:hyperlink>
      <w:r w:rsidRPr="00DE2D9E">
        <w:rPr>
          <w:rFonts w:ascii="Arial" w:eastAsia="Times New Roman" w:hAnsi="Arial" w:cs="Times New Roman"/>
          <w:sz w:val="24"/>
          <w:szCs w:val="24"/>
          <w:lang w:eastAsia="ru-RU"/>
        </w:rPr>
        <w:t xml:space="preserve">», иными законами и иными нормативными актами Российской Федерации, законами и иными нормативными правовыми актами Липецкой области, </w:t>
      </w:r>
      <w:hyperlink r:id="rId11" w:history="1">
        <w:r w:rsidRPr="00DE2D9E">
          <w:rPr>
            <w:rFonts w:ascii="Arial" w:eastAsia="Times New Roman" w:hAnsi="Arial" w:cs="Times New Roman"/>
            <w:color w:val="0000FF"/>
            <w:sz w:val="24"/>
            <w:szCs w:val="24"/>
            <w:lang w:eastAsia="ru-RU"/>
          </w:rPr>
          <w:t>Уставом</w:t>
        </w:r>
      </w:hyperlink>
      <w:r w:rsidRPr="00DE2D9E">
        <w:rPr>
          <w:rFonts w:ascii="Arial" w:eastAsia="Times New Roman" w:hAnsi="Arial" w:cs="Times New Roman"/>
          <w:sz w:val="24"/>
          <w:szCs w:val="24"/>
          <w:lang w:eastAsia="ru-RU"/>
        </w:rPr>
        <w:t xml:space="preserve"> сельского поселения Завальновский сельский совет, генеральным планом сельского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сельского поселения, охраны его культурного наследия, окружающей среды и рационального использования природных ресурсов. </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center"/>
        <w:outlineLvl w:val="0"/>
        <w:rPr>
          <w:rFonts w:ascii="Arial" w:eastAsia="Times New Roman" w:hAnsi="Arial" w:cs="Arial"/>
          <w:b/>
          <w:bCs/>
          <w:kern w:val="32"/>
          <w:sz w:val="32"/>
          <w:szCs w:val="32"/>
          <w:lang w:eastAsia="ru-RU"/>
        </w:rPr>
      </w:pPr>
      <w:r w:rsidRPr="00DE2D9E">
        <w:rPr>
          <w:rFonts w:ascii="Arial" w:eastAsia="Times New Roman" w:hAnsi="Arial" w:cs="Arial"/>
          <w:b/>
          <w:bCs/>
          <w:kern w:val="32"/>
          <w:sz w:val="32"/>
          <w:szCs w:val="32"/>
          <w:lang w:eastAsia="ru-RU"/>
        </w:rPr>
        <w:t>Часть I Порядок применения правил землепользования и застройки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center"/>
        <w:outlineLvl w:val="1"/>
        <w:rPr>
          <w:rFonts w:ascii="Arial" w:eastAsia="Times New Roman" w:hAnsi="Arial" w:cs="Arial"/>
          <w:b/>
          <w:bCs/>
          <w:iCs/>
          <w:sz w:val="30"/>
          <w:szCs w:val="28"/>
          <w:lang w:eastAsia="ru-RU"/>
        </w:rPr>
      </w:pPr>
      <w:r w:rsidRPr="00DE2D9E">
        <w:rPr>
          <w:rFonts w:ascii="Arial" w:eastAsia="Times New Roman" w:hAnsi="Arial" w:cs="Arial"/>
          <w:b/>
          <w:bCs/>
          <w:iCs/>
          <w:sz w:val="30"/>
          <w:szCs w:val="28"/>
          <w:lang w:eastAsia="ru-RU"/>
        </w:rPr>
        <w:t>1 Положение о регулировании землепользования и застройки органами местного самоуправления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1.1 Основные понятия, используемые в правилах землепользования и застройки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В правилах землепользования и застройки сельского поселения Завальновский сельсовет Усманского муниципального района Липецкой области (далее - Правила) используются следующие понятия: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акт приемки объекта капитального строительства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 иным условиям договора и что застройщик (заказчик) принимает выполненные исполнителем (подрядчиком, генеральным подрядчиком) работы;1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арендаторы земельных участков – лица, владеющие и пользующиеся земельными участками по договору аренды, договору субаренды;2</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береговая полоса – полоса земли вдоль береговой линии водного объекта, предназначенная для общего пользования;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блокированный жилой дом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виды разрешенного использования недвижимости – виды использования, осуществлять которые на земельных участках и в расположенных на них объектах недвижимости разрешено при соблюдении требований, установленных настоящим и иными нормативными правовыми актами, техническими нормативными документами;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мира;3</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зонирования;4</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___________________</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1 </w:t>
      </w:r>
      <w:r w:rsidRPr="00DE2D9E">
        <w:rPr>
          <w:rFonts w:ascii="Arial" w:eastAsia="Times New Roman" w:hAnsi="Arial" w:cs="Times New Roman"/>
          <w:sz w:val="24"/>
          <w:szCs w:val="24"/>
          <w:lang w:eastAsia="ru-RU"/>
        </w:rPr>
        <w:tab/>
        <w:t>«Рекомендации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 г., стр. 183</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2 </w:t>
      </w:r>
      <w:r w:rsidRPr="00DE2D9E">
        <w:rPr>
          <w:rFonts w:ascii="Arial" w:eastAsia="Times New Roman" w:hAnsi="Arial" w:cs="Times New Roman"/>
          <w:sz w:val="24"/>
          <w:szCs w:val="24"/>
          <w:lang w:eastAsia="ru-RU"/>
        </w:rPr>
        <w:tab/>
        <w:t>ЗК РФ, ст. 5</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3 </w:t>
      </w:r>
      <w:r w:rsidRPr="00DE2D9E">
        <w:rPr>
          <w:rFonts w:ascii="Arial" w:eastAsia="Times New Roman" w:hAnsi="Arial" w:cs="Times New Roman"/>
          <w:sz w:val="24"/>
          <w:szCs w:val="24"/>
          <w:lang w:eastAsia="ru-RU"/>
        </w:rPr>
        <w:tab/>
      </w:r>
      <w:hyperlink r:id="rId12" w:history="1">
        <w:r w:rsidRPr="00DE2D9E">
          <w:rPr>
            <w:rFonts w:ascii="Arial" w:eastAsia="Times New Roman" w:hAnsi="Arial" w:cs="Times New Roman"/>
            <w:color w:val="0000FF"/>
            <w:sz w:val="24"/>
            <w:szCs w:val="24"/>
            <w:lang w:eastAsia="ru-RU"/>
          </w:rPr>
          <w:t>Водный кодекс РФ</w:t>
        </w:r>
      </w:hyperlink>
      <w:r w:rsidRPr="00DE2D9E">
        <w:rPr>
          <w:rFonts w:ascii="Arial" w:eastAsia="Times New Roman" w:hAnsi="Arial" w:cs="Times New Roman"/>
          <w:sz w:val="24"/>
          <w:szCs w:val="24"/>
          <w:lang w:eastAsia="ru-RU"/>
        </w:rPr>
        <w:t>, ст. 65, п.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w:t>
      </w:r>
      <w:r w:rsidRPr="00DE2D9E">
        <w:rPr>
          <w:rFonts w:ascii="Arial" w:eastAsia="Times New Roman" w:hAnsi="Arial" w:cs="Times New Roman"/>
          <w:sz w:val="24"/>
          <w:szCs w:val="24"/>
          <w:lang w:eastAsia="ru-RU"/>
        </w:rPr>
        <w:tab/>
        <w:t>«Рекомендации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 г., стр. 183</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градостроительная деятельность – деятельность по развитию территории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строительства;5</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градостроительное зонирование – зонирование территории муниципального образования в целях определения территориальных зон и установления градостроительных регламентов;6</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градостроительная документация по планировке территории – документация, разработанная в целях обеспечения устойчивого развития территории, выделения элементов планировочной структуры (кварталов, микрорайонов и иных элементов,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 планировки территории, проект межевания территории и градостроительные планы земельных участков);7</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градостроительный план земельного участка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документа;8</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строительства;9</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______________________</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5</w:t>
      </w:r>
      <w:r w:rsidRPr="00DE2D9E">
        <w:rPr>
          <w:rFonts w:ascii="Arial" w:eastAsia="Times New Roman" w:hAnsi="Arial" w:cs="Times New Roman"/>
          <w:sz w:val="24"/>
          <w:szCs w:val="24"/>
          <w:lang w:eastAsia="ru-RU"/>
        </w:rPr>
        <w:tab/>
        <w:t>ГК РФ, ст.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6</w:t>
      </w:r>
      <w:r w:rsidRPr="00DE2D9E">
        <w:rPr>
          <w:rFonts w:ascii="Arial" w:eastAsia="Times New Roman" w:hAnsi="Arial" w:cs="Times New Roman"/>
          <w:sz w:val="24"/>
          <w:szCs w:val="24"/>
          <w:lang w:eastAsia="ru-RU"/>
        </w:rPr>
        <w:tab/>
        <w:t>ГК РФ, ст.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7</w:t>
      </w:r>
      <w:r w:rsidRPr="00DE2D9E">
        <w:rPr>
          <w:rFonts w:ascii="Arial" w:eastAsia="Times New Roman" w:hAnsi="Arial" w:cs="Times New Roman"/>
          <w:sz w:val="24"/>
          <w:szCs w:val="24"/>
          <w:lang w:eastAsia="ru-RU"/>
        </w:rPr>
        <w:tab/>
        <w:t>ГК РФ, ст. 41, п. 1, п. 5</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8</w:t>
      </w:r>
      <w:r w:rsidRPr="00DE2D9E">
        <w:rPr>
          <w:rFonts w:ascii="Arial" w:eastAsia="Times New Roman" w:hAnsi="Arial" w:cs="Times New Roman"/>
          <w:sz w:val="24"/>
          <w:szCs w:val="24"/>
          <w:lang w:eastAsia="ru-RU"/>
        </w:rPr>
        <w:tab/>
        <w:t>«Рекомендации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 г., стр. 183</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9</w:t>
      </w:r>
      <w:r w:rsidRPr="00DE2D9E">
        <w:rPr>
          <w:rFonts w:ascii="Arial" w:eastAsia="Times New Roman" w:hAnsi="Arial" w:cs="Times New Roman"/>
          <w:sz w:val="24"/>
          <w:szCs w:val="24"/>
          <w:lang w:eastAsia="ru-RU"/>
        </w:rPr>
        <w:tab/>
        <w:t>ГК РФ, ст.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документы территориального планирования - документы территориального планирования по определению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территории, развитие инженерной, транспортной и социальной инфраструктур, обеспечение учета интересов граждан и их объединений, муниципального образования;10</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земельный участок как объект земельных отношений – часть поверхности земли (в том числе почвенный слой), границы, которой описаны и удостоверены в установленном порядке. Земельный участок может быть делимым и неделимым. Делимым является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законами;11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ремонта;12</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заказчик – 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работ;13</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землевладельцы – лица, владеющие и пользующиеся земельными участками на праве пожизненного наследуемого владения;14</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землепользователи – лица, владеющие и пользующиеся земельными участками на праве постоянного (бессрочного) пользования или на праве срочного безвозмездного пользования;15</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зоны с особыми условиями использования территорий – охранные, санитарно-защитные,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Федерации;16</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____________________________________</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10</w:t>
      </w:r>
      <w:r w:rsidRPr="00DE2D9E">
        <w:rPr>
          <w:rFonts w:ascii="Arial" w:eastAsia="Times New Roman" w:hAnsi="Arial" w:cs="Times New Roman"/>
          <w:sz w:val="24"/>
          <w:szCs w:val="24"/>
          <w:lang w:eastAsia="ru-RU"/>
        </w:rPr>
        <w:tab/>
        <w:t>ГК РФ, ст. 9, п.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11</w:t>
      </w:r>
      <w:r w:rsidRPr="00DE2D9E">
        <w:rPr>
          <w:rFonts w:ascii="Arial" w:eastAsia="Times New Roman" w:hAnsi="Arial" w:cs="Times New Roman"/>
          <w:sz w:val="24"/>
          <w:szCs w:val="24"/>
          <w:lang w:eastAsia="ru-RU"/>
        </w:rPr>
        <w:tab/>
        <w:t>ЗК РФ, ст. 6, п. 2</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12</w:t>
      </w:r>
      <w:r w:rsidRPr="00DE2D9E">
        <w:rPr>
          <w:rFonts w:ascii="Arial" w:eastAsia="Times New Roman" w:hAnsi="Arial" w:cs="Times New Roman"/>
          <w:sz w:val="24"/>
          <w:szCs w:val="24"/>
          <w:lang w:eastAsia="ru-RU"/>
        </w:rPr>
        <w:tab/>
        <w:t>ГК РФ, ст.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13</w:t>
      </w:r>
      <w:r w:rsidRPr="00DE2D9E">
        <w:rPr>
          <w:rFonts w:ascii="Arial" w:eastAsia="Times New Roman" w:hAnsi="Arial" w:cs="Times New Roman"/>
          <w:sz w:val="24"/>
          <w:szCs w:val="24"/>
          <w:lang w:eastAsia="ru-RU"/>
        </w:rPr>
        <w:tab/>
        <w:t>«Рекомендации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 г., стр. 183</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14</w:t>
      </w:r>
      <w:r w:rsidRPr="00DE2D9E">
        <w:rPr>
          <w:rFonts w:ascii="Arial" w:eastAsia="Times New Roman" w:hAnsi="Arial" w:cs="Times New Roman"/>
          <w:sz w:val="24"/>
          <w:szCs w:val="24"/>
          <w:lang w:eastAsia="ru-RU"/>
        </w:rPr>
        <w:tab/>
        <w:t>ЗК РФ, ст. 5</w:t>
      </w:r>
      <w:r w:rsidRPr="00DE2D9E">
        <w:rPr>
          <w:rFonts w:ascii="Arial" w:eastAsia="Times New Roman" w:hAnsi="Arial" w:cs="Times New Roman"/>
          <w:sz w:val="24"/>
          <w:szCs w:val="24"/>
          <w:lang w:eastAsia="ru-RU"/>
        </w:rPr>
        <w:tab/>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15</w:t>
      </w:r>
      <w:r w:rsidRPr="00DE2D9E">
        <w:rPr>
          <w:rFonts w:ascii="Arial" w:eastAsia="Times New Roman" w:hAnsi="Arial" w:cs="Times New Roman"/>
          <w:sz w:val="24"/>
          <w:szCs w:val="24"/>
          <w:lang w:eastAsia="ru-RU"/>
        </w:rPr>
        <w:tab/>
        <w:t>ЗК РФ, ст. 5</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16</w:t>
      </w:r>
      <w:r w:rsidRPr="00DE2D9E">
        <w:rPr>
          <w:rFonts w:ascii="Arial" w:eastAsia="Times New Roman" w:hAnsi="Arial" w:cs="Times New Roman"/>
          <w:sz w:val="24"/>
          <w:szCs w:val="24"/>
          <w:lang w:eastAsia="ru-RU"/>
        </w:rPr>
        <w:tab/>
        <w:t>ГК РФ, ст.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сооружений;17</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зоны охраны объектов культурного наследия – территории с особыми условиями использования, регулируемыми законодательством об объектах культурного наследия, границы которых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местного (муниципального) значения – в порядке, </w:t>
      </w:r>
      <w:r w:rsidRPr="00DE2D9E">
        <w:rPr>
          <w:rFonts w:ascii="Arial" w:eastAsia="Times New Roman" w:hAnsi="Arial" w:cs="Times New Roman"/>
          <w:sz w:val="24"/>
          <w:szCs w:val="24"/>
          <w:lang w:eastAsia="ru-RU"/>
        </w:rPr>
        <w:lastRenderedPageBreak/>
        <w:t>установленном законами субъектов Российской Федерации. В состав зон охраны объектов культурного наследия входят: охранная зона, зона регулирования застройки и хозяйственной деятельности и зона охраняемого природного ландшафта;18</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изменение недвижимости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сооружений;19</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города;20</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информационные системы обеспечения градостроительной деятельности – организованный в соответствии с требованиями Градостроительного кодекса РФ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сведений;21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__________________</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17</w:t>
      </w:r>
      <w:r w:rsidRPr="00DE2D9E">
        <w:rPr>
          <w:rFonts w:ascii="Arial" w:eastAsia="Times New Roman" w:hAnsi="Arial" w:cs="Times New Roman"/>
          <w:sz w:val="24"/>
          <w:szCs w:val="24"/>
          <w:lang w:eastAsia="ru-RU"/>
        </w:rPr>
        <w:tab/>
      </w:r>
      <w:hyperlink r:id="rId13" w:history="1">
        <w:r w:rsidRPr="00DE2D9E">
          <w:rPr>
            <w:rFonts w:ascii="Arial" w:eastAsia="Times New Roman" w:hAnsi="Arial" w:cs="Times New Roman"/>
            <w:color w:val="0000FF"/>
            <w:sz w:val="24"/>
            <w:szCs w:val="24"/>
            <w:lang w:eastAsia="ru-RU"/>
          </w:rPr>
          <w:t>ФЗ «Об объектах культурного наследия (памятниках истории и культуры) народов Российской Федерации</w:t>
        </w:r>
      </w:hyperlink>
      <w:r w:rsidRPr="00DE2D9E">
        <w:rPr>
          <w:rFonts w:ascii="Arial" w:eastAsia="Times New Roman" w:hAnsi="Arial" w:cs="Times New Roman"/>
          <w:sz w:val="24"/>
          <w:szCs w:val="24"/>
          <w:lang w:eastAsia="ru-RU"/>
        </w:rPr>
        <w:t>», п. 2</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18</w:t>
      </w:r>
      <w:r w:rsidRPr="00DE2D9E">
        <w:rPr>
          <w:rFonts w:ascii="Arial" w:eastAsia="Times New Roman" w:hAnsi="Arial" w:cs="Times New Roman"/>
          <w:sz w:val="24"/>
          <w:szCs w:val="24"/>
          <w:lang w:eastAsia="ru-RU"/>
        </w:rPr>
        <w:tab/>
      </w:r>
      <w:hyperlink r:id="rId14" w:history="1">
        <w:r w:rsidRPr="00DE2D9E">
          <w:rPr>
            <w:rFonts w:ascii="Arial" w:eastAsia="Times New Roman" w:hAnsi="Arial" w:cs="Times New Roman"/>
            <w:color w:val="0000FF"/>
            <w:sz w:val="24"/>
            <w:szCs w:val="24"/>
            <w:lang w:eastAsia="ru-RU"/>
          </w:rPr>
          <w:t>ФЗ «Об объектах культурного наследия (памятниках истории и культуры) народов Российской Федерации</w:t>
        </w:r>
      </w:hyperlink>
      <w:r w:rsidRPr="00DE2D9E">
        <w:rPr>
          <w:rFonts w:ascii="Arial" w:eastAsia="Times New Roman" w:hAnsi="Arial" w:cs="Times New Roman"/>
          <w:sz w:val="24"/>
          <w:szCs w:val="24"/>
          <w:lang w:eastAsia="ru-RU"/>
        </w:rPr>
        <w:t>», п. 2</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19</w:t>
      </w:r>
      <w:r w:rsidRPr="00DE2D9E">
        <w:rPr>
          <w:rFonts w:ascii="Arial" w:eastAsia="Times New Roman" w:hAnsi="Arial" w:cs="Times New Roman"/>
          <w:sz w:val="24"/>
          <w:szCs w:val="24"/>
          <w:lang w:eastAsia="ru-RU"/>
        </w:rPr>
        <w:tab/>
        <w:t>«Рекомендации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 г., стр. 185</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20</w:t>
      </w:r>
      <w:r w:rsidRPr="00DE2D9E">
        <w:rPr>
          <w:rFonts w:ascii="Arial" w:eastAsia="Times New Roman" w:hAnsi="Arial" w:cs="Times New Roman"/>
          <w:sz w:val="24"/>
          <w:szCs w:val="24"/>
          <w:lang w:eastAsia="ru-RU"/>
        </w:rPr>
        <w:tab/>
        <w:t>«Рекомендации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 г., стр. 185</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21</w:t>
      </w:r>
      <w:r w:rsidRPr="00DE2D9E">
        <w:rPr>
          <w:rFonts w:ascii="Arial" w:eastAsia="Times New Roman" w:hAnsi="Arial" w:cs="Times New Roman"/>
          <w:sz w:val="24"/>
          <w:szCs w:val="24"/>
          <w:lang w:eastAsia="ru-RU"/>
        </w:rPr>
        <w:tab/>
        <w:t>ГК РФ, ст. 56, п.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государственный кадастровый учет (инвентаризация) (далее также – учет) объекта недвижимости – описание и индивидуализация объекта недвижимого имущества (земельного участка, здания, сооружения, жилого или нежилого помещения), в результате чего он получает такие характеристики, которые позволяют однозначно выделить его из других объектов недвижимого имущества. Учет объекта недвижимого имущества сопровождается присвоением ему кадастрового номера;22</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комиссия по землепользованию и застройке – коллегиальный консультативный орган при главе исполнительного органа власти местного самоуправления, который наделяется правом подготовки рекомендации по результатам публичных слушаний;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коэффициент строительного использования земельного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w:t>
      </w:r>
      <w:r w:rsidRPr="00DE2D9E">
        <w:rPr>
          <w:rFonts w:ascii="Arial" w:eastAsia="Times New Roman" w:hAnsi="Arial" w:cs="Times New Roman"/>
          <w:sz w:val="24"/>
          <w:szCs w:val="24"/>
          <w:lang w:eastAsia="ru-RU"/>
        </w:rPr>
        <w:lastRenderedPageBreak/>
        <w:t>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участка;23</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объекты);24</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линии градостроительного регулирования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или муниципальных нужд; границы санитарно-защитных, водоохранных и иных зон ограничений использования земельных участков, зданий строений, сооружений;25</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________________________</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22</w:t>
      </w:r>
      <w:r w:rsidRPr="00DE2D9E">
        <w:rPr>
          <w:rFonts w:ascii="Arial" w:eastAsia="Times New Roman" w:hAnsi="Arial" w:cs="Times New Roman"/>
          <w:sz w:val="24"/>
          <w:szCs w:val="24"/>
          <w:lang w:eastAsia="ru-RU"/>
        </w:rPr>
        <w:tab/>
        <w:t>№ 122-ФЗ «</w:t>
      </w:r>
      <w:hyperlink r:id="rId15" w:history="1">
        <w:r w:rsidRPr="00DE2D9E">
          <w:rPr>
            <w:rFonts w:ascii="Arial" w:eastAsia="Times New Roman" w:hAnsi="Arial" w:cs="Times New Roman"/>
            <w:color w:val="0000FF"/>
            <w:sz w:val="24"/>
            <w:szCs w:val="24"/>
            <w:lang w:eastAsia="ru-RU"/>
          </w:rPr>
          <w:t>О государственной регистрации прав на недвижимое имущество и сделок с ним</w:t>
        </w:r>
      </w:hyperlink>
      <w:r w:rsidRPr="00DE2D9E">
        <w:rPr>
          <w:rFonts w:ascii="Arial" w:eastAsia="Times New Roman" w:hAnsi="Arial" w:cs="Times New Roman"/>
          <w:sz w:val="24"/>
          <w:szCs w:val="24"/>
          <w:lang w:eastAsia="ru-RU"/>
        </w:rPr>
        <w:t>», ст.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23</w:t>
      </w:r>
      <w:r w:rsidRPr="00DE2D9E">
        <w:rPr>
          <w:rFonts w:ascii="Arial" w:eastAsia="Times New Roman" w:hAnsi="Arial" w:cs="Times New Roman"/>
          <w:sz w:val="24"/>
          <w:szCs w:val="24"/>
          <w:lang w:eastAsia="ru-RU"/>
        </w:rPr>
        <w:tab/>
        <w:t>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 г., стр. 185</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24</w:t>
      </w:r>
      <w:r w:rsidRPr="00DE2D9E">
        <w:rPr>
          <w:rFonts w:ascii="Arial" w:eastAsia="Times New Roman" w:hAnsi="Arial" w:cs="Times New Roman"/>
          <w:sz w:val="24"/>
          <w:szCs w:val="24"/>
          <w:lang w:eastAsia="ru-RU"/>
        </w:rPr>
        <w:tab/>
        <w:t>ГК РФ, ст.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25</w:t>
      </w:r>
      <w:r w:rsidRPr="00DE2D9E">
        <w:rPr>
          <w:rFonts w:ascii="Arial" w:eastAsia="Times New Roman" w:hAnsi="Arial" w:cs="Times New Roman"/>
          <w:sz w:val="24"/>
          <w:szCs w:val="24"/>
          <w:lang w:eastAsia="ru-RU"/>
        </w:rPr>
        <w:tab/>
        <w:t>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 г., стр. 186</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сооружений;26</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многоквартирный жилой дом – совокупность двух и более квартир, имеющих самостоятельные выходы на земельный участок, прилегающий к жилому дому, либо в помещения общего пользования в таком доме;</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межевание объектов землеустройства – работы по установлению на местности границ муниципального образования, границ земельных участков с закреплением таких границ межевыми знаками и описанию их местонахождения. Межевание объектов землеустройства осуществляется на основе сведений государственного земельного кадастра, землеустроительной, градостроительной и иной связанной с использованием, охраной и перераспределением земель документации;27</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недвижимое имущество (недвижимость) – права, на которое подлежат государственной регистрации в соответствии с Федеральным законом «</w:t>
      </w:r>
      <w:hyperlink r:id="rId16" w:history="1">
        <w:r w:rsidRPr="00DE2D9E">
          <w:rPr>
            <w:rFonts w:ascii="Arial" w:eastAsia="Times New Roman" w:hAnsi="Arial" w:cs="Times New Roman"/>
            <w:color w:val="0000FF"/>
            <w:sz w:val="24"/>
            <w:szCs w:val="24"/>
            <w:lang w:eastAsia="ru-RU"/>
          </w:rPr>
          <w:t>О государственной регистрации прав на недвижимое имущество и сделок с ним</w:t>
        </w:r>
      </w:hyperlink>
      <w:r w:rsidRPr="00DE2D9E">
        <w:rPr>
          <w:rFonts w:ascii="Arial" w:eastAsia="Times New Roman" w:hAnsi="Arial" w:cs="Times New Roman"/>
          <w:sz w:val="24"/>
          <w:szCs w:val="24"/>
          <w:lang w:eastAsia="ru-RU"/>
        </w:rPr>
        <w:t xml:space="preserve">», - земельные участки, участки </w:t>
      </w:r>
      <w:r w:rsidRPr="00DE2D9E">
        <w:rPr>
          <w:rFonts w:ascii="Arial" w:eastAsia="Times New Roman" w:hAnsi="Arial" w:cs="Times New Roman"/>
          <w:sz w:val="24"/>
          <w:szCs w:val="24"/>
          <w:lang w:eastAsia="ru-RU"/>
        </w:rPr>
        <w:lastRenderedPageBreak/>
        <w:t>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комплексы;28</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построек;29</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ограничения (обременения)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других);30</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________________________</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26</w:t>
      </w:r>
      <w:r w:rsidRPr="00DE2D9E">
        <w:rPr>
          <w:rFonts w:ascii="Arial" w:eastAsia="Times New Roman" w:hAnsi="Arial" w:cs="Times New Roman"/>
          <w:sz w:val="24"/>
          <w:szCs w:val="24"/>
          <w:lang w:eastAsia="ru-RU"/>
        </w:rPr>
        <w:tab/>
        <w:t>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 г., стр. 186</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27</w:t>
      </w:r>
      <w:r w:rsidRPr="00DE2D9E">
        <w:rPr>
          <w:rFonts w:ascii="Arial" w:eastAsia="Times New Roman" w:hAnsi="Arial" w:cs="Times New Roman"/>
          <w:sz w:val="24"/>
          <w:szCs w:val="24"/>
          <w:lang w:eastAsia="ru-RU"/>
        </w:rPr>
        <w:tab/>
        <w:t>ФЗ «</w:t>
      </w:r>
      <w:hyperlink r:id="rId17" w:history="1">
        <w:r w:rsidRPr="00DE2D9E">
          <w:rPr>
            <w:rFonts w:ascii="Arial" w:eastAsia="Times New Roman" w:hAnsi="Arial" w:cs="Times New Roman"/>
            <w:color w:val="0000FF"/>
            <w:sz w:val="24"/>
            <w:szCs w:val="24"/>
            <w:lang w:eastAsia="ru-RU"/>
          </w:rPr>
          <w:t>О землеустройстве</w:t>
        </w:r>
      </w:hyperlink>
      <w:r w:rsidRPr="00DE2D9E">
        <w:rPr>
          <w:rFonts w:ascii="Arial" w:eastAsia="Times New Roman" w:hAnsi="Arial" w:cs="Times New Roman"/>
          <w:sz w:val="24"/>
          <w:szCs w:val="24"/>
          <w:lang w:eastAsia="ru-RU"/>
        </w:rPr>
        <w:t>», ст. 17</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28</w:t>
      </w:r>
      <w:r w:rsidRPr="00DE2D9E">
        <w:rPr>
          <w:rFonts w:ascii="Arial" w:eastAsia="Times New Roman" w:hAnsi="Arial" w:cs="Times New Roman"/>
          <w:sz w:val="24"/>
          <w:szCs w:val="24"/>
          <w:lang w:eastAsia="ru-RU"/>
        </w:rPr>
        <w:tab/>
        <w:t>№ 122-ФЗ «</w:t>
      </w:r>
      <w:hyperlink r:id="rId18" w:history="1">
        <w:r w:rsidRPr="00DE2D9E">
          <w:rPr>
            <w:rFonts w:ascii="Arial" w:eastAsia="Times New Roman" w:hAnsi="Arial" w:cs="Times New Roman"/>
            <w:color w:val="0000FF"/>
            <w:sz w:val="24"/>
            <w:szCs w:val="24"/>
            <w:lang w:eastAsia="ru-RU"/>
          </w:rPr>
          <w:t>О государственной регистрации прав на недвижимое имущество и сделок с ним</w:t>
        </w:r>
      </w:hyperlink>
      <w:r w:rsidRPr="00DE2D9E">
        <w:rPr>
          <w:rFonts w:ascii="Arial" w:eastAsia="Times New Roman" w:hAnsi="Arial" w:cs="Times New Roman"/>
          <w:sz w:val="24"/>
          <w:szCs w:val="24"/>
          <w:lang w:eastAsia="ru-RU"/>
        </w:rPr>
        <w:t>», ст.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29</w:t>
      </w:r>
      <w:r w:rsidRPr="00DE2D9E">
        <w:rPr>
          <w:rFonts w:ascii="Arial" w:eastAsia="Times New Roman" w:hAnsi="Arial" w:cs="Times New Roman"/>
          <w:sz w:val="24"/>
          <w:szCs w:val="24"/>
          <w:lang w:eastAsia="ru-RU"/>
        </w:rPr>
        <w:tab/>
        <w:t>ГК РФ, ст.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30</w:t>
      </w:r>
      <w:r w:rsidRPr="00DE2D9E">
        <w:rPr>
          <w:rFonts w:ascii="Arial" w:eastAsia="Times New Roman" w:hAnsi="Arial" w:cs="Times New Roman"/>
          <w:sz w:val="24"/>
          <w:szCs w:val="24"/>
          <w:lang w:eastAsia="ru-RU"/>
        </w:rPr>
        <w:tab/>
        <w:t>№ 122-ФЗ «</w:t>
      </w:r>
      <w:hyperlink r:id="rId19" w:history="1">
        <w:r w:rsidRPr="00DE2D9E">
          <w:rPr>
            <w:rFonts w:ascii="Arial" w:eastAsia="Times New Roman" w:hAnsi="Arial" w:cs="Times New Roman"/>
            <w:color w:val="0000FF"/>
            <w:sz w:val="24"/>
            <w:szCs w:val="24"/>
            <w:lang w:eastAsia="ru-RU"/>
          </w:rPr>
          <w:t>О государственной регистрации прав на недвижимое имущество и сделок с ним</w:t>
        </w:r>
      </w:hyperlink>
      <w:r w:rsidRPr="00DE2D9E">
        <w:rPr>
          <w:rFonts w:ascii="Arial" w:eastAsia="Times New Roman" w:hAnsi="Arial" w:cs="Times New Roman"/>
          <w:sz w:val="24"/>
          <w:szCs w:val="24"/>
          <w:lang w:eastAsia="ru-RU"/>
        </w:rPr>
        <w:t>», ст.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отклонения от правил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характеристик;31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организационный комитет – коллегиальный орган, созданный в целях подготовки и проведения публичных слушаний, в состав которого входят отдельные должностные лица органов местного самоуправления, заинтересованные жители муниципального образования;32</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изменений;33 </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подрядчик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частей;34</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строительства;35</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сооружениями;36</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______________________</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31</w:t>
      </w:r>
      <w:r w:rsidRPr="00DE2D9E">
        <w:rPr>
          <w:rFonts w:ascii="Arial" w:eastAsia="Times New Roman" w:hAnsi="Arial" w:cs="Times New Roman"/>
          <w:sz w:val="24"/>
          <w:szCs w:val="24"/>
          <w:lang w:eastAsia="ru-RU"/>
        </w:rPr>
        <w:tab/>
        <w:t>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 г., стр. 186</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32</w:t>
      </w:r>
      <w:r w:rsidRPr="00DE2D9E">
        <w:rPr>
          <w:rFonts w:ascii="Arial" w:eastAsia="Times New Roman" w:hAnsi="Arial" w:cs="Times New Roman"/>
          <w:sz w:val="24"/>
          <w:szCs w:val="24"/>
          <w:lang w:eastAsia="ru-RU"/>
        </w:rPr>
        <w:tab/>
        <w:t>Положение «О публичных слушаниях», раздел 6 настоящих Правил</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33</w:t>
      </w:r>
      <w:r w:rsidRPr="00DE2D9E">
        <w:rPr>
          <w:rFonts w:ascii="Arial" w:eastAsia="Times New Roman" w:hAnsi="Arial" w:cs="Times New Roman"/>
          <w:sz w:val="24"/>
          <w:szCs w:val="24"/>
          <w:lang w:eastAsia="ru-RU"/>
        </w:rPr>
        <w:tab/>
        <w:t>ГК РФ, ст.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34</w:t>
      </w:r>
      <w:r w:rsidRPr="00DE2D9E">
        <w:rPr>
          <w:rFonts w:ascii="Arial" w:eastAsia="Times New Roman" w:hAnsi="Arial" w:cs="Times New Roman"/>
          <w:sz w:val="24"/>
          <w:szCs w:val="24"/>
          <w:lang w:eastAsia="ru-RU"/>
        </w:rPr>
        <w:tab/>
        <w:t>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 г., стр. 186</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35</w:t>
      </w:r>
      <w:r w:rsidRPr="00DE2D9E">
        <w:rPr>
          <w:rFonts w:ascii="Arial" w:eastAsia="Times New Roman" w:hAnsi="Arial" w:cs="Times New Roman"/>
          <w:sz w:val="24"/>
          <w:szCs w:val="24"/>
          <w:lang w:eastAsia="ru-RU"/>
        </w:rPr>
        <w:tab/>
        <w:t>ГК РФ, ст. 48, п. 2</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36</w:t>
      </w:r>
      <w:r w:rsidRPr="00DE2D9E">
        <w:rPr>
          <w:rFonts w:ascii="Arial" w:eastAsia="Times New Roman" w:hAnsi="Arial" w:cs="Times New Roman"/>
          <w:sz w:val="24"/>
          <w:szCs w:val="24"/>
          <w:lang w:eastAsia="ru-RU"/>
        </w:rPr>
        <w:tab/>
        <w:t>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 г., стр. 187</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публичный сервитут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слушаний;37 </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прибрежная защитная полоса – территория, устанавливаемая в границе водоохраной зоны, для которой вводятся дополнительные ограничения хозяйственной и иной деятельности;38</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публичные слушания – 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значения;39</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кодексом;40</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w:t>
      </w:r>
      <w:r w:rsidRPr="00DE2D9E">
        <w:rPr>
          <w:rFonts w:ascii="Arial" w:eastAsia="Times New Roman" w:hAnsi="Arial" w:cs="Times New Roman"/>
          <w:sz w:val="24"/>
          <w:szCs w:val="24"/>
          <w:lang w:eastAsia="ru-RU"/>
        </w:rPr>
        <w:lastRenderedPageBreak/>
        <w:t>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документации;41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а также публичными сервитутами;42</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реконструкция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обеспечения;43</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строительство – создание зданий, строений, сооружений (в том числе на месте сносимых объектов капитального строительства);44</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________________________</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37</w:t>
      </w:r>
      <w:r w:rsidRPr="00DE2D9E">
        <w:rPr>
          <w:rFonts w:ascii="Arial" w:eastAsia="Times New Roman" w:hAnsi="Arial" w:cs="Times New Roman"/>
          <w:sz w:val="24"/>
          <w:szCs w:val="24"/>
          <w:lang w:eastAsia="ru-RU"/>
        </w:rPr>
        <w:tab/>
        <w:t>ЗК РФ, ст. 23, п. 2</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38</w:t>
      </w:r>
      <w:r w:rsidRPr="00DE2D9E">
        <w:rPr>
          <w:rFonts w:ascii="Arial" w:eastAsia="Times New Roman" w:hAnsi="Arial" w:cs="Times New Roman"/>
          <w:sz w:val="24"/>
          <w:szCs w:val="24"/>
          <w:lang w:eastAsia="ru-RU"/>
        </w:rPr>
        <w:tab/>
      </w:r>
      <w:hyperlink r:id="rId20" w:history="1">
        <w:r w:rsidRPr="00DE2D9E">
          <w:rPr>
            <w:rFonts w:ascii="Arial" w:eastAsia="Times New Roman" w:hAnsi="Arial" w:cs="Times New Roman"/>
            <w:color w:val="0000FF"/>
            <w:sz w:val="24"/>
            <w:szCs w:val="24"/>
            <w:lang w:eastAsia="ru-RU"/>
          </w:rPr>
          <w:t>Водный кодекс РФ</w:t>
        </w:r>
      </w:hyperlink>
      <w:r w:rsidRPr="00DE2D9E">
        <w:rPr>
          <w:rFonts w:ascii="Arial" w:eastAsia="Times New Roman" w:hAnsi="Arial" w:cs="Times New Roman"/>
          <w:sz w:val="24"/>
          <w:szCs w:val="24"/>
          <w:lang w:eastAsia="ru-RU"/>
        </w:rPr>
        <w:t>, ст. 65, п. 2</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40</w:t>
      </w:r>
      <w:r w:rsidRPr="00DE2D9E">
        <w:rPr>
          <w:rFonts w:ascii="Arial" w:eastAsia="Times New Roman" w:hAnsi="Arial" w:cs="Times New Roman"/>
          <w:sz w:val="24"/>
          <w:szCs w:val="24"/>
          <w:lang w:eastAsia="ru-RU"/>
        </w:rPr>
        <w:tab/>
        <w:t>ГК РФ, ст. 51, п.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41</w:t>
      </w:r>
      <w:r w:rsidRPr="00DE2D9E">
        <w:rPr>
          <w:rFonts w:ascii="Arial" w:eastAsia="Times New Roman" w:hAnsi="Arial" w:cs="Times New Roman"/>
          <w:sz w:val="24"/>
          <w:szCs w:val="24"/>
          <w:lang w:eastAsia="ru-RU"/>
        </w:rPr>
        <w:tab/>
        <w:t>ГК РФ, ст. 55, п.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42</w:t>
      </w:r>
      <w:r w:rsidRPr="00DE2D9E">
        <w:rPr>
          <w:rFonts w:ascii="Arial" w:eastAsia="Times New Roman" w:hAnsi="Arial" w:cs="Times New Roman"/>
          <w:sz w:val="24"/>
          <w:szCs w:val="24"/>
          <w:lang w:eastAsia="ru-RU"/>
        </w:rPr>
        <w:tab/>
        <w:t>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 г., стр. 187</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43</w:t>
      </w:r>
      <w:r w:rsidRPr="00DE2D9E">
        <w:rPr>
          <w:rFonts w:ascii="Arial" w:eastAsia="Times New Roman" w:hAnsi="Arial" w:cs="Times New Roman"/>
          <w:sz w:val="24"/>
          <w:szCs w:val="24"/>
          <w:lang w:eastAsia="ru-RU"/>
        </w:rPr>
        <w:tab/>
        <w:t>ГК РФ, ст.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44</w:t>
      </w:r>
      <w:r w:rsidRPr="00DE2D9E">
        <w:rPr>
          <w:rFonts w:ascii="Arial" w:eastAsia="Times New Roman" w:hAnsi="Arial" w:cs="Times New Roman"/>
          <w:sz w:val="24"/>
          <w:szCs w:val="24"/>
          <w:lang w:eastAsia="ru-RU"/>
        </w:rPr>
        <w:tab/>
        <w:t>ГК РФ, ст.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собственники земельных участков – лица, являющиеся собственниками земельных участков;45</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сервитут - право ограниченного пользования чужим объектом недвижимого имущества, например, для похода,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обременения;46</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сформированный участок – это такой участок, применительно к которому подготовлен проект границ земельного участка, установлены его границы на местности, определено разрешенное использование и технические условия подключения запланированных к строительству объектов к сетям инженерно-технического обеспечения. Сформированные земельные участки проходят государственный кадастровый учет, после чего они могут стать объектами оборота, т.е. могут быть предоставлены из состава государственных, муниципальных земель частным лицам (ГК РФ, ст. 30);</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территориальные зоны – зоны, для которых в правилах землепользования и застройки определены границы и установлены градостроительные регламенты;47</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бульвары);48</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технические регламенты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регулировании;49</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_______________________</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45</w:t>
      </w:r>
      <w:r w:rsidRPr="00DE2D9E">
        <w:rPr>
          <w:rFonts w:ascii="Arial" w:eastAsia="Times New Roman" w:hAnsi="Arial" w:cs="Times New Roman"/>
          <w:sz w:val="24"/>
          <w:szCs w:val="24"/>
          <w:lang w:eastAsia="ru-RU"/>
        </w:rPr>
        <w:tab/>
        <w:t>ЗК РФ, ст. 5</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46</w:t>
      </w:r>
      <w:r w:rsidRPr="00DE2D9E">
        <w:rPr>
          <w:rFonts w:ascii="Arial" w:eastAsia="Times New Roman" w:hAnsi="Arial" w:cs="Times New Roman"/>
          <w:sz w:val="24"/>
          <w:szCs w:val="24"/>
          <w:lang w:eastAsia="ru-RU"/>
        </w:rPr>
        <w:tab/>
        <w:t>№ 122-ФЗ «</w:t>
      </w:r>
      <w:hyperlink r:id="rId21" w:history="1">
        <w:r w:rsidRPr="00DE2D9E">
          <w:rPr>
            <w:rFonts w:ascii="Arial" w:eastAsia="Times New Roman" w:hAnsi="Arial" w:cs="Times New Roman"/>
            <w:color w:val="0000FF"/>
            <w:sz w:val="24"/>
            <w:szCs w:val="24"/>
            <w:lang w:eastAsia="ru-RU"/>
          </w:rPr>
          <w:t>О государственной регистрации прав на недвижимое имущество и сделок с ним</w:t>
        </w:r>
      </w:hyperlink>
      <w:r w:rsidRPr="00DE2D9E">
        <w:rPr>
          <w:rFonts w:ascii="Arial" w:eastAsia="Times New Roman" w:hAnsi="Arial" w:cs="Times New Roman"/>
          <w:sz w:val="24"/>
          <w:szCs w:val="24"/>
          <w:lang w:eastAsia="ru-RU"/>
        </w:rPr>
        <w:t>», ст.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47</w:t>
      </w:r>
      <w:r w:rsidRPr="00DE2D9E">
        <w:rPr>
          <w:rFonts w:ascii="Arial" w:eastAsia="Times New Roman" w:hAnsi="Arial" w:cs="Times New Roman"/>
          <w:sz w:val="24"/>
          <w:szCs w:val="24"/>
          <w:lang w:eastAsia="ru-RU"/>
        </w:rPr>
        <w:tab/>
        <w:t>ГК РФ, ст.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48</w:t>
      </w:r>
      <w:r w:rsidRPr="00DE2D9E">
        <w:rPr>
          <w:rFonts w:ascii="Arial" w:eastAsia="Times New Roman" w:hAnsi="Arial" w:cs="Times New Roman"/>
          <w:sz w:val="24"/>
          <w:szCs w:val="24"/>
          <w:lang w:eastAsia="ru-RU"/>
        </w:rPr>
        <w:tab/>
        <w:t>ГК РФ, ст.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49</w:t>
      </w:r>
      <w:r w:rsidRPr="00DE2D9E">
        <w:rPr>
          <w:rFonts w:ascii="Arial" w:eastAsia="Times New Roman" w:hAnsi="Arial" w:cs="Times New Roman"/>
          <w:sz w:val="24"/>
          <w:szCs w:val="24"/>
          <w:lang w:eastAsia="ru-RU"/>
        </w:rPr>
        <w:tab/>
        <w:t>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 г., стр. 188</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поколений;50</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участник публичных слушаний – заинтересованный житель муниципального образования, должностное лицо органа местного самоуправления, председатель общественного объединения, действующего на территории муниципального образования;51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функциональные зоны – зоны, для которых документами территориального планирования определены границы и функциональное назначение.52</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1.2 Правовые основания введения, назначение и область применения Правил землепользования и застройки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1.2.1 Настоящие Правила выполнены в соответствии с </w:t>
      </w:r>
      <w:hyperlink r:id="rId22" w:history="1">
        <w:r w:rsidRPr="00DE2D9E">
          <w:rPr>
            <w:rFonts w:ascii="Arial" w:eastAsia="Times New Roman" w:hAnsi="Arial" w:cs="Times New Roman"/>
            <w:color w:val="0000FF"/>
            <w:sz w:val="24"/>
            <w:szCs w:val="24"/>
            <w:lang w:eastAsia="ru-RU"/>
          </w:rPr>
          <w:t>Градостроительным кодексом Российской Федерации</w:t>
        </w:r>
      </w:hyperlink>
      <w:r w:rsidRPr="00DE2D9E">
        <w:rPr>
          <w:rFonts w:ascii="Arial" w:eastAsia="Times New Roman" w:hAnsi="Arial" w:cs="Times New Roman"/>
          <w:sz w:val="24"/>
          <w:szCs w:val="24"/>
          <w:lang w:eastAsia="ru-RU"/>
        </w:rPr>
        <w:t xml:space="preserve">, </w:t>
      </w:r>
      <w:hyperlink r:id="rId23" w:history="1">
        <w:r w:rsidRPr="00DE2D9E">
          <w:rPr>
            <w:rFonts w:ascii="Arial" w:eastAsia="Times New Roman" w:hAnsi="Arial" w:cs="Times New Roman"/>
            <w:color w:val="0000FF"/>
            <w:sz w:val="24"/>
            <w:szCs w:val="24"/>
            <w:lang w:eastAsia="ru-RU"/>
          </w:rPr>
          <w:t>Земельным кодексом Российской Федерации</w:t>
        </w:r>
      </w:hyperlink>
      <w:r w:rsidRPr="00DE2D9E">
        <w:rPr>
          <w:rFonts w:ascii="Arial" w:eastAsia="Times New Roman" w:hAnsi="Arial" w:cs="Times New Roman"/>
          <w:sz w:val="24"/>
          <w:szCs w:val="24"/>
          <w:lang w:eastAsia="ru-RU"/>
        </w:rPr>
        <w:t xml:space="preserve">, иными законами и нормативными правовыми актами Российской Федерации, Липецкой области, сельского поселения Завальновский сельский совет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w:t>
      </w:r>
      <w:r w:rsidRPr="00DE2D9E">
        <w:rPr>
          <w:rFonts w:ascii="Arial" w:eastAsia="Times New Roman" w:hAnsi="Arial" w:cs="Times New Roman"/>
          <w:sz w:val="24"/>
          <w:szCs w:val="24"/>
          <w:lang w:eastAsia="ru-RU"/>
        </w:rPr>
        <w:lastRenderedPageBreak/>
        <w:t>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подготовке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Правила подготовлены на основании решений генерального плана сельского поселения, который является основным документом, определяющим долгосрочную стратегию его градостроительного развития и условия формирования среды жизнедеятельности.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_______________________</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50</w:t>
      </w:r>
      <w:r w:rsidRPr="00DE2D9E">
        <w:rPr>
          <w:rFonts w:ascii="Arial" w:eastAsia="Times New Roman" w:hAnsi="Arial" w:cs="Times New Roman"/>
          <w:sz w:val="24"/>
          <w:szCs w:val="24"/>
          <w:lang w:eastAsia="ru-RU"/>
        </w:rPr>
        <w:tab/>
        <w:t>ГК РФ, ст.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51</w:t>
      </w:r>
      <w:r w:rsidRPr="00DE2D9E">
        <w:rPr>
          <w:rFonts w:ascii="Arial" w:eastAsia="Times New Roman" w:hAnsi="Arial" w:cs="Times New Roman"/>
          <w:sz w:val="24"/>
          <w:szCs w:val="24"/>
          <w:lang w:eastAsia="ru-RU"/>
        </w:rPr>
        <w:tab/>
        <w:t>Положение «О публичных слушаниях», раздел 6 настоящих Правил</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52</w:t>
      </w:r>
      <w:r w:rsidRPr="00DE2D9E">
        <w:rPr>
          <w:rFonts w:ascii="Arial" w:eastAsia="Times New Roman" w:hAnsi="Arial" w:cs="Times New Roman"/>
          <w:sz w:val="24"/>
          <w:szCs w:val="24"/>
          <w:lang w:eastAsia="ru-RU"/>
        </w:rPr>
        <w:tab/>
        <w:t>ГК РФ, ст.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Правила землепользования и застройки устанавливают градостроительные требования к планированию развития территории сельского поселения Завальновский сельсовет Усманского муниципального района Липецкой области, порядок осуществления градостроительной деятельности на территории сельского поселения,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1.2.2 Правила разрабатываются в целях:</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 создания условий для планировки территории муниципального образования;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строительства;53</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1.2.3 Настоящие Правила регламентируют деятельность по:</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 проведению градостроительного зонирования территории сельского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2) разделению территории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населенных пунктов, ее дальнейшего строительного освоения и преобразования;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5) предоставлению разрешений на строительство, разрешений на ввод в эксплуатацию вновь построенных, реконструированных объектов;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6) 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_____________________________________</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53</w:t>
      </w:r>
      <w:r w:rsidRPr="00DE2D9E">
        <w:rPr>
          <w:rFonts w:ascii="Arial" w:eastAsia="Times New Roman" w:hAnsi="Arial" w:cs="Times New Roman"/>
          <w:sz w:val="24"/>
          <w:szCs w:val="24"/>
          <w:lang w:eastAsia="ru-RU"/>
        </w:rPr>
        <w:tab/>
        <w:t>ГК РФ, ст. 30, п.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7)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8)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зонам;54</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9) обеспечению баланса интересов землепользователей, с одной стороны, и сельского поселения, с другой, создавая тем самым систему гарантий через определенный диапазон разрешенной деятельности в пределах каждой учетной единицы территории.55</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1.2.4 Правила действуют на территории сельского поселения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Настоящие Правила застройки обязательны для органов государственной власти (в части соблюдения градостроительных регламентов), органов сельского самоуправления, граждан и юридических лиц, должностных лиц, осуществляющих и контролирующих градостроительную деятельность и земельные отношения на территории поселения, а также судебных органов как основание для разрешения споров по вопросам землепользования и застройки.56</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1.2.5 Настоящие Правила применяются наряду с:</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2) иными нормативными правовыми актами Завальновского сельского поселения по вопросам регулирования землепользования и застройки. Указанные акты применяются в части, не противоречащей настоящим Правилам.</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1.2.6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настоящими Правилами.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_____________________________________</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54</w:t>
      </w:r>
      <w:r w:rsidRPr="00DE2D9E">
        <w:rPr>
          <w:rFonts w:ascii="Arial" w:eastAsia="Times New Roman" w:hAnsi="Arial" w:cs="Times New Roman"/>
          <w:sz w:val="24"/>
          <w:szCs w:val="24"/>
          <w:lang w:eastAsia="ru-RU"/>
        </w:rPr>
        <w:tab/>
        <w:t>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 г., стр. 189</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55</w:t>
      </w:r>
      <w:r w:rsidRPr="00DE2D9E">
        <w:rPr>
          <w:rFonts w:ascii="Arial" w:eastAsia="Times New Roman" w:hAnsi="Arial" w:cs="Times New Roman"/>
          <w:sz w:val="24"/>
          <w:szCs w:val="24"/>
          <w:lang w:eastAsia="ru-RU"/>
        </w:rPr>
        <w:tab/>
        <w:t>Областная целевая программа «Разработка градостроительной документации о территориальном планировании развития Липецкой области и ее населенных пунктов на 2005-2009 г.г.»</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56 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 г., стр. 190</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1.2.7 Дополнения и изменения в Правила вносятся в случаях и в порядке, предусмотренных раздела 5 настоящих Правил.</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1.3 Состав и структура Правил застройки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1.3.1 Правила включают в себя: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 порядок их применения и внесения изменений в указанные правила;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2) карту градостроительного зонирования; </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 градостроительные регламенты.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1.3.2 Порядок применения Правил и внесения в них изменений включает в себя обязательные положения: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 о регулировании землепользования и застройки органами местного самоуправления;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 о подготовке документации по планировке территории органами местного самоуправления;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 о проведении публичных слушаний по вопросам землепользования и застройки;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5) о внесении изменений в Правила.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Кроме того, в Правила включены дополнительные разделы: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формирование земельных участков как объектов недвижимости при их предоставлении для строительства;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требования к проектированию и строительству отдельных элементов застройки сельского поселения.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1.3.3 На карте градостроительного зонирования функциональные зоны, определенные генеральным планом, уточняются в своих границах и дифференцируются на территориальные подзоны в соответствии с типом застройки, экологическими требованиями и ограничениями, другими градостроительными параметрами.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На карте в обязательном порядке отображаются границы зон с особыми условиями использования территорий, границы территорий объектов культурного наследия.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Границы территориальных зон устанавливаются по:</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линиям магистралей, улиц, проездов, разделяющим транспортные потоки противоположных направлений;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красным линиям;</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границам земельных участков;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границе населенного пункта;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естественным границам природных объектов;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иным границам.</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1.3.4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 виды разрешенного использования земельных участков и объектов капитального строительства;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Федерации.57</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1.4 Градостроительные регламенты и их применение</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Решения по землепользованию и застройке принимаются в соответствии с документами территориального планирования, включая генеральный план сельского поселения Завальновский сельсовет Усманского муниципального района Липецкой области с учетом его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1.4.1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1.4.2 Градостроительные регламенты устанавливаются с учетом:</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1) строительства в границах территориальной зоны;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 видов территориальных зон;</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_____________________________________</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57</w:t>
      </w:r>
      <w:r w:rsidRPr="00DE2D9E">
        <w:rPr>
          <w:rFonts w:ascii="Arial" w:eastAsia="Times New Roman" w:hAnsi="Arial" w:cs="Times New Roman"/>
          <w:sz w:val="24"/>
          <w:szCs w:val="24"/>
          <w:lang w:eastAsia="ru-RU"/>
        </w:rPr>
        <w:tab/>
        <w:t>ГК РФ, ст. 30</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1.4.3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независимо от форм собственности.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1.4.4 Градостроительный регламент в части видов разрешенного использования недвижимости включает:</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 </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Основные и вспомогательные виды разрешенного использования земельных участков и объектов капитального строительства их правообладателями выбираются самостоятельно без дополнительных разрешений и согласований.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1.4.5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органами местного самоуправления в соответствии с федеральными законами.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1.4.6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1.4.7 Реконструкция указанных в подпункте 1.4.6 настоящего пункта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1.4.8 В случае, если использование указанных в подпункте 1.4.6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объектов.58</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1.5 Открытость и доступность информации о землепользовании и застройке</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1.5.1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сельского поселения, в сети «Интернет».59</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1.5.2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Администрация Завальновского сельского поселения обеспечивает возможность ознакомиться с настоящими Правилами всем желающим путем:</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публикации Правил;</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помещения Правил в сети «Интернет»;</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план сельское поселение;</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___________________________________</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58</w:t>
      </w:r>
      <w:r w:rsidRPr="00DE2D9E">
        <w:rPr>
          <w:rFonts w:ascii="Arial" w:eastAsia="Times New Roman" w:hAnsi="Arial" w:cs="Times New Roman"/>
          <w:sz w:val="24"/>
          <w:szCs w:val="24"/>
          <w:lang w:eastAsia="ru-RU"/>
        </w:rPr>
        <w:tab/>
        <w:t>ГК РФ, ст. 36</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59</w:t>
      </w:r>
      <w:r w:rsidRPr="00DE2D9E">
        <w:rPr>
          <w:rFonts w:ascii="Arial" w:eastAsia="Times New Roman" w:hAnsi="Arial" w:cs="Times New Roman"/>
          <w:sz w:val="24"/>
          <w:szCs w:val="24"/>
          <w:lang w:eastAsia="ru-RU"/>
        </w:rPr>
        <w:tab/>
        <w:t>ГК РФ, ст. 32, п. 3</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предоставления органом, уполномоченном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Стоимость указанных услуг не может превышать стоимость затрат на изготовление копий соответствующих материалов.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раздела 4 настоящих Правил.</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1.6 Полномочия органов местного самоуправления в области градостроительных отношений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1.6.1 Структуру органов местного самоуправления, согласно Уставу сельского поселения Завальновский сельский совет, составляют:</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Совет депутатов сельского поселения Завальновский сельский совет (Далее – Завальновский сельский совет);</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Глава администрации сельского поселения Завальновский сельский совет (Далее – Глава сельского поселения);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Администрация сельского поселения Завальновский сельский совет (Далее – администрация сельского поселения);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Контрольный орган сельского поселения - контрольно-счетная комиссия;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Муниципальная избирательная комиссия.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1.6.2 Регулировать и контролировать землепользование и застройку уполномочены: отдел архитектуры и градостроительства Усманского района, комитет по реформированию ЖКХ и градостроительной деятельности администрации Усманского района; территориальный отдел Управления Роснедвижимость по Липецкой области и филиал отдела ФГУ «ЗКП» (кадастровый учет).</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1.6.3 К полномочиям органов местного самоуправления Завальновского сельского поселения в области градостроительной деятельности относятся: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 подготовка и утверждение документации территориального планирования сельского поселения;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 утверждение местных нормативов градостроительного проектирования сельского поселения;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 утверждение правил землепользования и застройки сельского поселения;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 утверждение подготовленной на основании документов территориального планирования документации по планировке территории;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сельского поселения;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6) принятие решений о развитии застроенных территорий;60</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7) информирование населения о возможном или предстоящем предоставлении земельных участков для строительства.61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Также к вопросам местного значения Завальновского сельского поселения относится резервирование и изъятие, в том числе путем выкупа земельных участков в границах сельского поселения для муниципальных нужд, осуществление земельного контроля за использованием земель сельского поселения.62</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1.6.4 К полномочиям органов местного самоуправления относится распоряжение земельными участками, государственная собственность на которые не разграничена.63</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1.6.5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администрации района, в рамках своей компетенции осуществляют отраслевые органы администрации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1.7 Полномочия органов местного самоуправления в сфере обеспечении и применения правил землепользования и застройки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1.7.1 По вопросам применения настоящих Правил органы, уполномоченные регулировать и контролировать землепользование и застройку:</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по запросу Комиссии предоставляют заключения по вопросам, связанным с проведением публичных слушаний;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________________________</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60</w:t>
      </w:r>
      <w:r w:rsidRPr="00DE2D9E">
        <w:rPr>
          <w:rFonts w:ascii="Arial" w:eastAsia="Times New Roman" w:hAnsi="Arial" w:cs="Times New Roman"/>
          <w:sz w:val="24"/>
          <w:szCs w:val="24"/>
          <w:lang w:eastAsia="ru-RU"/>
        </w:rPr>
        <w:tab/>
        <w:t>ГК РФ, с. 8, п.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61ЗК РФ ст. 31, п. 3</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62ФЗ № 131 ст. 14, п. 20</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63ФЗ № 53 ст. 2, п.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1.7.2 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1) подготовка для Главы сельского поселения, сельского совета депутатов,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w:t>
      </w:r>
      <w:r w:rsidRPr="00DE2D9E">
        <w:rPr>
          <w:rFonts w:ascii="Arial" w:eastAsia="Times New Roman" w:hAnsi="Arial" w:cs="Times New Roman"/>
          <w:sz w:val="24"/>
          <w:szCs w:val="24"/>
          <w:lang w:eastAsia="ru-RU"/>
        </w:rPr>
        <w:lastRenderedPageBreak/>
        <w:t>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 согласование документации по планировке территории на соответствие законодательству, настоящим Правилам;</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 подготовка градостроительных планов земельных участков в качестве самостоятельных документов в соответствии со статьей 5.7 настоящих Правил;</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5) выдача разрешений на строительство, выдача разрешений на ввод объектов в эксплуатацию;</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6)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7) 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8) ведение карты градостроительного зонирования, внесение в нее утвержденных в установленном порядке изменений;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9) предоставление заинтересованным лицам информации, которая содержится в Правилах и утвержденной документации по планировке территории;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10) другие обязанности, выполняемые в соответствии с законодательством.</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1.8 Комиссия по землепользованию и застройке</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1.8.1 Одновременно с принятием решения о подготовке проекта правил землепользования и застройки главой администрации сельского поселения утверждаются состав и порядок деятельности комиссии по подготовке проекта и реализации правил землепользования и застройки (далее – Комиссия).64</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сельского поселения.65</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Комиссия является постоянно действующим консультативным органом при главе сельского поселения и формируется для обеспечения реализации настоящих Правил.</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Комиссия: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рассматривает заявление на предоставление земельных участков для строительства, требующих получения специальных согласований в порядке статьи 4.4 настоящих Правил;</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рассматривает заявления на изменения видов использования существующих объектов недвижимости, требующих получения специальных согласований в порядке статьи 4.4 настоящих Правил;</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 xml:space="preserve">- проводит публичные слушания в порядке, определяемом </w:t>
      </w:r>
      <w:hyperlink r:id="rId24" w:history="1">
        <w:r w:rsidRPr="00DE2D9E">
          <w:rPr>
            <w:rFonts w:ascii="Arial" w:eastAsia="Times New Roman" w:hAnsi="Arial" w:cs="Times New Roman"/>
            <w:color w:val="0000FF"/>
            <w:sz w:val="24"/>
            <w:szCs w:val="24"/>
            <w:lang w:eastAsia="ru-RU"/>
          </w:rPr>
          <w:t>уставом</w:t>
        </w:r>
      </w:hyperlink>
      <w:r w:rsidRPr="00DE2D9E">
        <w:rPr>
          <w:rFonts w:ascii="Arial" w:eastAsia="Times New Roman" w:hAnsi="Arial" w:cs="Times New Roman"/>
          <w:sz w:val="24"/>
          <w:szCs w:val="24"/>
          <w:lang w:eastAsia="ru-RU"/>
        </w:rPr>
        <w:t xml:space="preserve"> сельского поселения Завальновский сельский совет и нормативными правовыми актами местного уровня;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подготавливает главе администрации Завальновского сельского поселения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органов администрации сельского поселения, касающихся вопросов землепользования и застройки;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организует подготовку предложений о внесении изменений в Правила по процедурам в порядке раздела 5 настоящих Правил, а также проектов нормативных правовых актов, иных документов, связанных с реализацией и применением Правил.</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Председателем Комиссии назначается руководитель органа местного самоуправления, уполномоченного в области градостроительной деятельности.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По должности в состав Комиссии входят руководители структурных подразделений администрации сельского поселения, обладающих полномочиями по социально-экономическому и территориальному планированию, регулированию землепользования и застройки.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Заседания Комиссии ведет ее председатель или заместитель председателя. Итоги каждого заседания Комиссии оформляются подписанным председателем и секретарем протоколом. Протоколы заседаний Комиссии являются открытыми для всех заинтересованных лиц.66</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_______________________</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64ГК РФ, ст. 31, п. 6</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65ГК РФ, ст. 31, п. 9</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66</w:t>
      </w:r>
      <w:r w:rsidRPr="00DE2D9E">
        <w:rPr>
          <w:rFonts w:ascii="Arial" w:eastAsia="Times New Roman" w:hAnsi="Arial" w:cs="Times New Roman"/>
          <w:sz w:val="24"/>
          <w:szCs w:val="24"/>
          <w:lang w:eastAsia="ru-RU"/>
        </w:rPr>
        <w:tab/>
        <w:t>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 г., стр. 201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1.9 Правила застройки как основа для принятия решений по застройке и землепользованию</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1.9.1 Настоящие Правила застройки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1.9.2 Соблюдение установленного настоящими Правилами порядка использования и застройки территории сельского поселения обеспечивается органами исполнительной власти: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при выдаче разрешений на строительство;</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 при выдаче разрешений на ввод объектов в эксплуатацию;</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при контроле объектов градостроительной деятельности в процессе их использования;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при выдаче разрешений на условно разрешенный вид использования земельного участка, объекта капитального строительства;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при подготовке и принятии решений о разработке документации по планировке территории;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при согласовании технических заданий на разработку проектов планировки и проектов межевания территорий;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при подготовке и выдаче заинтересованным физическим и юридическим лицам градостроительных планов земельных участков.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center"/>
        <w:outlineLvl w:val="1"/>
        <w:rPr>
          <w:rFonts w:ascii="Arial" w:eastAsia="Times New Roman" w:hAnsi="Arial" w:cs="Arial"/>
          <w:b/>
          <w:bCs/>
          <w:iCs/>
          <w:sz w:val="30"/>
          <w:szCs w:val="28"/>
          <w:lang w:eastAsia="ru-RU"/>
        </w:rPr>
      </w:pPr>
      <w:r w:rsidRPr="00DE2D9E">
        <w:rPr>
          <w:rFonts w:ascii="Arial" w:eastAsia="Times New Roman" w:hAnsi="Arial" w:cs="Arial"/>
          <w:b/>
          <w:bCs/>
          <w:iCs/>
          <w:sz w:val="30"/>
          <w:szCs w:val="28"/>
          <w:lang w:eastAsia="ru-RU"/>
        </w:rPr>
        <w:t>2 Положение об изменении видов разрешенного использования земельных участков и объектов капитального строительства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2.1 Виды разрешенного использования земельных участков и объектов капитального строительства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строительства.67</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Виды разрешенного использования – виды деятельности, осуществление которых на земельном участке и в расположенных на нем объектах разрешено при соблюдении иных установленных в соответствии с законодательством требований, включая сервитуты.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____________________________________</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67</w:t>
      </w:r>
      <w:r w:rsidRPr="00DE2D9E">
        <w:rPr>
          <w:rFonts w:ascii="Arial" w:eastAsia="Times New Roman" w:hAnsi="Arial" w:cs="Times New Roman"/>
          <w:sz w:val="24"/>
          <w:szCs w:val="24"/>
          <w:lang w:eastAsia="ru-RU"/>
        </w:rPr>
        <w:tab/>
        <w:t>ГК РФ, ст. 37, п. 2</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2.1.1 Разрешенным считается такое использование недвижимости, которое соответствует:</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градостроительным регламентам по видам разрешенного использования недвижимости для соответствующей зоны, обозначенной на карте градостроительного зонирования;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обязательным требованиям надежности и безопасности объектов, содержащимся в строительных, противопожарных, иных нормах и правилах;</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Списки разрешенного использования включают те виды деятельности, которые не конфликтуют между собой, не нарушают интересов соседства и не приводят к снижению стоимости соседней недвижимости или к осложнению деятельности (проживания) на соседнем участке.</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Виды разрешенного использования земельных участков и объектов капитального строительства включают:</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1)основные виды разрешенного использования;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2)условно разрешенные виды использования;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3)вспомогательные виды разрешенного использования.68</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 Основные виды разрешенного использования недвижимости – те, которые при условии соблюдения строительных норм и стандартов безопасности, правил пожарной безопасности, иных обязательных требований не могут быть запрещены.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Условно разрешенные виды использования – те виды использования, для которых необходимо получение специальных согласований посредством публичных слушаний в порядке, установленном правилами землепользования и застройки.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Вспомогательные виды разрешенного использования –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сопутствующий вид использования не разрешается.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2.1.3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согласований.69</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____________________________________</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68</w:t>
      </w:r>
      <w:r w:rsidRPr="00DE2D9E">
        <w:rPr>
          <w:rFonts w:ascii="Arial" w:eastAsia="Times New Roman" w:hAnsi="Arial" w:cs="Times New Roman"/>
          <w:sz w:val="24"/>
          <w:szCs w:val="24"/>
          <w:lang w:eastAsia="ru-RU"/>
        </w:rPr>
        <w:tab/>
        <w:t>ГК РФ, ст. 37, п.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69</w:t>
      </w:r>
      <w:r w:rsidRPr="00DE2D9E">
        <w:rPr>
          <w:rFonts w:ascii="Arial" w:eastAsia="Times New Roman" w:hAnsi="Arial" w:cs="Times New Roman"/>
          <w:sz w:val="24"/>
          <w:szCs w:val="24"/>
          <w:lang w:eastAsia="ru-RU"/>
        </w:rPr>
        <w:tab/>
        <w:t>ГК РФ, ст. 37, п. 4</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Для условно разрешенных видов использования необходимо получение специальных согласований в порядке публичных слушаний.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специальных согласований посредством публичных слушаний.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Для каждой зоны устанавливаются, как правило, несколько видов разрешенного использования недвижимости.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(электро-, водообеспечение, канализование,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получение специальных согласований посредством публичных слушаний.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2.2 Изменение одного вида разрешенного использования на другой вид разрешенного использования земельных участков и других объектов недвижимости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2.2.1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регламентов.70</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Завальновского сельского поселения с учетом публичных слушаний.71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2.2.2 Правом на изменение одного вида на другой вид разрешенного использования земельных участков и иных объектов недвижимости обладают:</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 собственники земельных участков, являющиеся одновременно собственниками расположенных на этих участках зданий, строений, сооружений;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 собственники зданий, строений, сооружений, владеющие земельными участками на праве аренды;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__________________________</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70ГК РФ, ст. 37, п. 3</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71№ 191-ФЗ «О введении ГК», ст. 4, п. 1, п/п 3</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6) собственники квартир в многоквартирных домах – в случаях, когда одновременно имеются следующие условия и соблюдаются следующие требования: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2.2.3 Изменение одного вида на другой вид разрешенного использования земельных участков и иных объектов недвижимости осуществляется при условии: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2.3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2.3.1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предельные (минимальные и (или) максимальные) размеры земельных участков, в том числе их площадь:</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предельное количество этажей или предельную высоту зданий, строений, сооружений;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иные показатели.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2.3.2 Применительно к каждой территориальной зоне устанавливаются указанные в подпункте 2.3.1 настоящей статьи размеры и параметры, их сочетания.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2.3.3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w:t>
      </w:r>
      <w:r w:rsidRPr="00DE2D9E">
        <w:rPr>
          <w:rFonts w:ascii="Arial" w:eastAsia="Times New Roman" w:hAnsi="Arial" w:cs="Times New Roman"/>
          <w:sz w:val="24"/>
          <w:szCs w:val="24"/>
          <w:lang w:eastAsia="ru-RU"/>
        </w:rPr>
        <w:lastRenderedPageBreak/>
        <w:t>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параметров.72</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Статья 2.4 Порядок предоставления разрешения на условно разрешенный вид использования земельного участка или объекта капитального строительства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2.4.1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________________________</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72</w:t>
      </w:r>
      <w:r w:rsidRPr="00DE2D9E">
        <w:rPr>
          <w:rFonts w:ascii="Arial" w:eastAsia="Times New Roman" w:hAnsi="Arial" w:cs="Times New Roman"/>
          <w:sz w:val="24"/>
          <w:szCs w:val="24"/>
          <w:lang w:eastAsia="ru-RU"/>
        </w:rPr>
        <w:tab/>
        <w:t>ГК РФ, ст. 38</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2.4.2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сельского поселения или нормативными правовыми актами представительного органа сельского поселения с учетом положений настоящей статьи.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2.4.3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2.4.4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принятия такого решения и направляет их Главе администрации сельского поселения. </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2.4.5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2.4.6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w:t>
      </w:r>
      <w:r w:rsidRPr="00DE2D9E">
        <w:rPr>
          <w:rFonts w:ascii="Arial" w:eastAsia="Times New Roman" w:hAnsi="Arial" w:cs="Times New Roman"/>
          <w:sz w:val="24"/>
          <w:szCs w:val="24"/>
          <w:lang w:eastAsia="ru-RU"/>
        </w:rPr>
        <w:lastRenderedPageBreak/>
        <w:t>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2.4.7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разрешения.73</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_________________________</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73</w:t>
      </w:r>
      <w:r w:rsidRPr="00DE2D9E">
        <w:rPr>
          <w:rFonts w:ascii="Arial" w:eastAsia="Times New Roman" w:hAnsi="Arial" w:cs="Times New Roman"/>
          <w:sz w:val="24"/>
          <w:szCs w:val="24"/>
          <w:lang w:eastAsia="ru-RU"/>
        </w:rPr>
        <w:tab/>
        <w:t>ГК РФ, ст. 39, п. 1, 2, 3, 8, 9, 11, 12</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2.5 Отклонение от предельных параметров разрешенного строительства, реконструкции объектов капитального строительства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2.5.1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2.5.2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2.5.3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Вопрос о предоставлении разрешения на отклонение от предельных параметров разрешенного строительства, реконструкции капитального строительства подлежит обсуждению на публичных слушаниях.</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2.5.4 Глава администрации сельского поселения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принятия решения.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2.5.5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разрешения.74</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_______________________</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74</w:t>
      </w:r>
      <w:r w:rsidRPr="00DE2D9E">
        <w:rPr>
          <w:rFonts w:ascii="Arial" w:eastAsia="Times New Roman" w:hAnsi="Arial" w:cs="Times New Roman"/>
          <w:sz w:val="24"/>
          <w:szCs w:val="24"/>
          <w:lang w:eastAsia="ru-RU"/>
        </w:rPr>
        <w:tab/>
        <w:t>ГК РФ, ст. 40</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2.6 Установление публичных сервитутов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2.6.1 Органы местного самоуправления Завальновского сельского поселения имеют право устанавливать применительно к земельным участкам и иным объектам недвижимости, принадлежащим физическим и юридическим лицам, публичный сервитут – ограниченное право пользования объектом недвижимости для третьих лиц в связи с обеспечением общественных нужд; могут устанавливаться публичные сервитуты для: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проезда, прохода через земельный участок;</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использования земельного участка в целях ремонта коммунальных, электрических и других линий и сетей, а также объектов транспортной инфраструктуры;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размещения на земельном участке межевых и геодезических знаков и подъездов к ним;</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открытого доступа к прибрежной полосе;</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проведения дренажных работ;</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забора воды и водопоя;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прогона сельскохозяйственных животных через земельный участок;</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обычаям;75</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использования земельного участка в целях охоты, рыбной ловли в расположенном на земельном участке водном объекте в установленные сроки и в установленном порядке;</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временного использования земельного участка в целях проведения изыскательских, исследовательских и других работ.</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2.6.2 Осуществление сервитута должно быть наименее обременительным для земельного участка, в отношении которого он установлен.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Сервитуты подлежат государственной регистрации в соответствии с ФЗ № 122 от 21.07.1997 г. «</w:t>
      </w:r>
      <w:hyperlink r:id="rId25" w:history="1">
        <w:r w:rsidRPr="00DE2D9E">
          <w:rPr>
            <w:rFonts w:ascii="Arial" w:eastAsia="Times New Roman" w:hAnsi="Arial" w:cs="Times New Roman"/>
            <w:color w:val="0000FF"/>
            <w:sz w:val="24"/>
            <w:szCs w:val="24"/>
            <w:lang w:eastAsia="ru-RU"/>
          </w:rPr>
          <w:t>О государственной регистрации прав на недвижимое имущество и сделок с ним</w:t>
        </w:r>
      </w:hyperlink>
      <w:r w:rsidRPr="00DE2D9E">
        <w:rPr>
          <w:rFonts w:ascii="Arial" w:eastAsia="Times New Roman" w:hAnsi="Arial" w:cs="Times New Roman"/>
          <w:sz w:val="24"/>
          <w:szCs w:val="24"/>
          <w:lang w:eastAsia="ru-RU"/>
        </w:rPr>
        <w:t xml:space="preserve">» </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Сервитут может быть прекращен в виду отпадения оснований, по которому был установлен, путем принятия постановления об отмене сервитута.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____________________________________</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75</w:t>
      </w:r>
      <w:r w:rsidRPr="00DE2D9E">
        <w:rPr>
          <w:rFonts w:ascii="Arial" w:eastAsia="Times New Roman" w:hAnsi="Arial" w:cs="Times New Roman"/>
          <w:sz w:val="24"/>
          <w:szCs w:val="24"/>
          <w:lang w:eastAsia="ru-RU"/>
        </w:rPr>
        <w:tab/>
        <w:t>ЗК РФ, ст. 23, п. 2-3</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center"/>
        <w:outlineLvl w:val="1"/>
        <w:rPr>
          <w:rFonts w:ascii="Arial" w:eastAsia="Times New Roman" w:hAnsi="Arial" w:cs="Arial"/>
          <w:b/>
          <w:bCs/>
          <w:iCs/>
          <w:sz w:val="30"/>
          <w:szCs w:val="28"/>
          <w:lang w:eastAsia="ru-RU"/>
        </w:rPr>
      </w:pPr>
      <w:r w:rsidRPr="00DE2D9E">
        <w:rPr>
          <w:rFonts w:ascii="Arial" w:eastAsia="Times New Roman" w:hAnsi="Arial" w:cs="Arial"/>
          <w:b/>
          <w:bCs/>
          <w:iCs/>
          <w:sz w:val="30"/>
          <w:szCs w:val="28"/>
          <w:lang w:eastAsia="ru-RU"/>
        </w:rPr>
        <w:t>3 Положение о подготовке документации по планировке территории органами местного самоуправления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3.1 Общие положения о планировке территории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3.1.1 Документом территориального планирования Завальновского сельского поселения является: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генеральный план.</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Состав, порядок подготовки и реализации данного документа определяется в соответствии со статьями 23-29 </w:t>
      </w:r>
      <w:hyperlink r:id="rId26" w:history="1">
        <w:r w:rsidRPr="00DE2D9E">
          <w:rPr>
            <w:rFonts w:ascii="Arial" w:eastAsia="Times New Roman" w:hAnsi="Arial" w:cs="Times New Roman"/>
            <w:color w:val="0000FF"/>
            <w:sz w:val="24"/>
            <w:szCs w:val="24"/>
            <w:lang w:eastAsia="ru-RU"/>
          </w:rPr>
          <w:t>Градостроительного кодекса РФ</w:t>
        </w:r>
      </w:hyperlink>
      <w:r w:rsidRPr="00DE2D9E">
        <w:rPr>
          <w:rFonts w:ascii="Arial" w:eastAsia="Times New Roman" w:hAnsi="Arial" w:cs="Times New Roman"/>
          <w:sz w:val="24"/>
          <w:szCs w:val="24"/>
          <w:lang w:eastAsia="ru-RU"/>
        </w:rPr>
        <w:t>, иными нормативными правовыми актами субъекта РФ, нормативными актами органов местного самоуправления.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3.1.2 Содержание и порядок действий по планировке территории определяется </w:t>
      </w:r>
      <w:hyperlink r:id="rId27" w:history="1">
        <w:r w:rsidRPr="00DE2D9E">
          <w:rPr>
            <w:rFonts w:ascii="Arial" w:eastAsia="Times New Roman" w:hAnsi="Arial" w:cs="Times New Roman"/>
            <w:color w:val="0000FF"/>
            <w:sz w:val="24"/>
            <w:szCs w:val="24"/>
            <w:lang w:eastAsia="ru-RU"/>
          </w:rPr>
          <w:t>Градостроительным кодексом Российской Федерации</w:t>
        </w:r>
      </w:hyperlink>
      <w:r w:rsidRPr="00DE2D9E">
        <w:rPr>
          <w:rFonts w:ascii="Arial" w:eastAsia="Times New Roman" w:hAnsi="Arial" w:cs="Times New Roman"/>
          <w:sz w:val="24"/>
          <w:szCs w:val="24"/>
          <w:lang w:eastAsia="ru-RU"/>
        </w:rPr>
        <w:t>, законодательством о градостроительной деятельности субъекта Российской Федерации, настоящими правилами.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3.1.3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проектов планировки без проектов межевания в их составе;</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проектов планировки с проектами межевания в их составе;</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градостроительных планов земельных участков как самостоятельных документов (вне состава проектов межевания).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3.1.4 Решения о разработке того или иного вида документации по планировке территории применительно к различным случаям принимаются с учетом характеристик планируемого развития конкретной территории, а также следующих особенностей: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 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а) границы планировочных элементов территории (кварталов, микрорайонов);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б) границы земельных участков общего пользования и линейных объектов без определения границ иных земельных участков;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в) границы зон действия публичных сервитутов для обеспечения проездов, проходов по соответствующей территории;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а) границы земельных участков, которые не являются земельными участками общего пользования;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б) границы зон действия публичных сервитутов;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в) границы зон планируемого размещения объектов капитального строительства для реализации государственных или муниципальных нужд;</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г) подготовить градостроительные планы вновь образуемых, изменяемых земельных участков;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представленными им градостроительными планами земельных участков.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3.1.5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3.2 Особенности подготовки документации по планировке территории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3.2.1 Решение о подготовке документации по планировке территории принимается органом местного самоуправления сельского поселения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Указанное решение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3.2.2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Орган местного самоуправления сельского поселения осуществляет проверку документации по планировке территории на соответствие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границ территорий вновь выявленных объектов культурного наследия, границ зон с особыми условиями использования территорий. По результатам проверки указанные органы принимают соответствующее решение о направлении документации главе сельского поселения или об отклонении такой документации и о направлении ее на доработку.</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3.2.3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Порядок организации и проведения публичных слушаний определяется уставом муниципального образования или нормативным правовым актом представительного органа муниципального образования.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3.2.4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3.2.5 Срок проведения публичных слушаний определяется уставом муниципального образования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3.2.6 Орган местного самоуправления направляет соответственно главе местной администрации подготовленную документацию по планировке территории, протокол публичных слушаний и заключение о результатах публичных слушаний не позднее чем через пятнадцать дней со дня проведения публичных слушаний.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3.2.7 Глава администрации с учетом протокола публичных слушаний по проекту планировки и проекту межевания территории и заключения о результатах публичных слушаний принимает решение об утверждении документации или об отклонении и о направлении ее на доработку с учетом указанных замечаний.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3.2.8 На основании документации по планировке территории, утвержденной главой местной администрации,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параметров разрешенного строительства и реконструкции объектов капитального строительства.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3.2.9 В случае, если физическое или юридическое лицо обращается в орган местного самоуправления о выдаче ему градостроительного плана земельного участка, проведение процедур, предусмотренных частями 3.2.1-3.2.8 настоящей статьи, не требуется. Орган местного самоуправления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Предоставление градостроительного плана земельного участка осуществляется без взимания платы.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3.2.10 В случае, если подготовка градостроительного плана земельного участка осуществлялась органом местного самоуправления на основании заявления физического или юридического лица, границы и размер земельного участка определяются с </w:t>
      </w:r>
      <w:r w:rsidRPr="00DE2D9E">
        <w:rPr>
          <w:rFonts w:ascii="Arial" w:eastAsia="Times New Roman" w:hAnsi="Arial" w:cs="Times New Roman"/>
          <w:sz w:val="24"/>
          <w:szCs w:val="24"/>
          <w:lang w:eastAsia="ru-RU"/>
        </w:rPr>
        <w:lastRenderedPageBreak/>
        <w:t>учетом требований Градостроительного и Земельного кодекса. Границы земельного участка устанавливаются с учетом красных линий, границ смежных земельных участков (при их наличии), естественных границ земельных участков.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3.3 Работы по формированию земельных участков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3.3.1 Земельные участки могут быть предоставлены физическим и юридическим лицам для целей строительства из земель муниципальной собственности при условии, что на момент передачи эти земельные участки являются сформированными как объекты недвижимости.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для них установлены: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границы;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разрешенные виды использования;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параметры разрешенных строительных преобразований объектов недвижимости;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сведения о сервитутах (ограничениях).</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Согласно федеральному закону </w:t>
      </w:r>
      <w:hyperlink r:id="rId28" w:history="1">
        <w:r w:rsidRPr="00DE2D9E">
          <w:rPr>
            <w:rFonts w:ascii="Arial" w:eastAsia="Times New Roman" w:hAnsi="Arial" w:cs="Times New Roman"/>
            <w:color w:val="0000FF"/>
            <w:sz w:val="24"/>
            <w:szCs w:val="24"/>
            <w:lang w:eastAsia="ru-RU"/>
          </w:rPr>
          <w:t xml:space="preserve">№ 53-ФЗ от 17.04.2006 </w:t>
        </w:r>
      </w:hyperlink>
      <w:r w:rsidRPr="00DE2D9E">
        <w:rPr>
          <w:rFonts w:ascii="Arial" w:eastAsia="Times New Roman" w:hAnsi="Arial" w:cs="Times New Roman"/>
          <w:sz w:val="24"/>
          <w:szCs w:val="24"/>
          <w:lang w:eastAsia="ru-RU"/>
        </w:rPr>
        <w:t xml:space="preserve"> «О внесении изменений в Земельный кодекс РФ», Федеральный закон «О введении в действие Земельного кодекса РФ», Федеральный закон «</w:t>
      </w:r>
      <w:hyperlink r:id="rId29" w:history="1">
        <w:r w:rsidRPr="00DE2D9E">
          <w:rPr>
            <w:rFonts w:ascii="Arial" w:eastAsia="Times New Roman" w:hAnsi="Arial" w:cs="Times New Roman"/>
            <w:color w:val="0000FF"/>
            <w:sz w:val="24"/>
            <w:szCs w:val="24"/>
            <w:lang w:eastAsia="ru-RU"/>
          </w:rPr>
          <w:t>О государственной регистрации прав на недвижимое имущество и сделок с ним</w:t>
        </w:r>
      </w:hyperlink>
      <w:r w:rsidRPr="00DE2D9E">
        <w:rPr>
          <w:rFonts w:ascii="Arial" w:eastAsia="Times New Roman" w:hAnsi="Arial" w:cs="Times New Roman"/>
          <w:sz w:val="24"/>
          <w:szCs w:val="24"/>
          <w:lang w:eastAsia="ru-RU"/>
        </w:rPr>
        <w:t>» должно быть проведено предварительное согласование по земельному участку либо на общественных слушаниях, либо на комиссии по землеустройству с участием представителей Усманского муниципального района.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3.3.2 Комплект сведений и документов о сформированных земельных участках включает:</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проект границ земельного участка, согласованный с владельцами соседних земельных участков (в случае размещения в сложившейся застройке);</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материалы выноса границ земельных участков в натуру;</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описание градостроительных регламентов о разрешенных видах использования и параметрах разрешенных строительных преобразований недвижимости, сведений о сервитутах и дополнительных ограничениях в использовании земельного участка в связи с размещением в охранных и защитных зонах;</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технические условия на подключение объекта к сетям инженерно-технического обеспечения;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решение Администрации Завальновского сельского поселения о проведении торгов (конкурсов, аукционов) или о предоставлении земельных участков без проведения торгов;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публикация сообщения о проведении торгов или о приеме заявлений о предоставлении земельных участков без проведения торгов.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3.3.3 Подготовительные работы по формированию земельных участков могут проводиться по инициативе и за счет средств: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 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физических и юридических лиц в случае передачи земельных участков в аренду без проведения торгов с предварительным согласованием места размещения объектов.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3.4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3.4.1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3.4.2 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3.4.3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представлены права физическим и юридическим лицам, определяется одновременным наличием:</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w:t>
      </w:r>
      <w:r w:rsidRPr="00DE2D9E">
        <w:rPr>
          <w:rFonts w:ascii="Arial" w:eastAsia="Times New Roman" w:hAnsi="Arial" w:cs="Times New Roman"/>
          <w:sz w:val="24"/>
          <w:szCs w:val="24"/>
          <w:lang w:eastAsia="ru-RU"/>
        </w:rPr>
        <w:lastRenderedPageBreak/>
        <w:t>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3.4.4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сельского поселения;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 формирование земельных участков посредством землеустроительных работ, осуществляемых в соответствии с земельным законодательством.</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Результатом второй стадии действий являются подготавливаемые по установленной форме кадастровые планы земельных участков.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Подготовленные и сформированные из состава государственных, муниципальных земель земельные участки представляются физическим и юридическим лицам для строительства в порядке, установленном земельным законодательством76.</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3.5 Условия предоставления (изъятия) земельных участков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3.5.1 Сформированные в соответствии с требованиями статьи 3.1-3.2 Правил, земельные участки в границах сельского поселения представляются физическим и юридическим лицам:</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на условиях торгов (конкурсов, аукционов) по инициативе администрации Завальновского сельского поселения.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3.5.2 Общий порядок предоставления земельных участков или права их аренды на торгах (конкурсах, аукционах), на бесконкурсной основе установлен статьями 28-38 Земельного кодекса РФ и принятых на его основе нормативных правовых актов Правительства РФ, Липецкой области, органов местного самоуправления.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Изъятие, в том числе путем выкупа земельных участков для государственных или муниципальных нужд, осуществляется в порядке, установленном статьями 49 и 55 Земельного кодекса РФ.</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3.6 Нормы предоставления земельных участков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Предельные (максимальные и минимальные) размеры предоставляемых земельных участков для индивидуального жилищного строительства устанавливаются с учетом действующих нормативных правовых актов сельского поселения и наличия свободных </w:t>
      </w:r>
      <w:r w:rsidRPr="00DE2D9E">
        <w:rPr>
          <w:rFonts w:ascii="Arial" w:eastAsia="Times New Roman" w:hAnsi="Arial" w:cs="Times New Roman"/>
          <w:sz w:val="24"/>
          <w:szCs w:val="24"/>
          <w:lang w:eastAsia="ru-RU"/>
        </w:rPr>
        <w:lastRenderedPageBreak/>
        <w:t>земель в сельском поселении и составляют 0,05-0,30 га (минимальные и максимальные размеры земельных участков принимаются в соответствии с решением Совета депутатов сельского поселения).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________________________</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76</w:t>
      </w:r>
      <w:r w:rsidRPr="00DE2D9E">
        <w:rPr>
          <w:rFonts w:ascii="Arial" w:eastAsia="Times New Roman" w:hAnsi="Arial" w:cs="Times New Roman"/>
          <w:sz w:val="24"/>
          <w:szCs w:val="24"/>
          <w:lang w:eastAsia="ru-RU"/>
        </w:rPr>
        <w:tab/>
        <w:t>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 г., стр. 208</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Участок территории сверх установленной предельной нормы может передаваться с учетом фактического использования, по отдельному договору, при условии согласования границ со смежными землепользователями.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3.7 Межевание территории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3.7.1 Проекты межевания территории устанавливают границы земельных участков, разрабатываются на застроенные или подлежащие застройке территории в границах установленных красных линий. Межевание территорий общего пользования не проводится.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3.7.2 На территорию, подлежащую застройке, проект межевания разрабатывается одновременно с проектом планировки территории или в виде отдельного документа.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3.7.3 Границы проектируемых земельных участков устанавливаются в зависимости от функционального назначения и обеспечения нормативов на условия эксплуатации объектов недвижимости, с учетом эффективности использования земель и действующих градостроительных нормативов.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Границы существующих землепользователей, оформленные в установленном порядке, при разработке проекта межевания не подлежат изменению без согласия землепользователей на изменение границ земельных участков, за исключением случаев изъятия земель для государственных и общественных нужд в соответствии с действующим законодательством.</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3.7.4 Разделение исходного участка на несколько участков меньшего размера может осуществляться при условии, что площади вновь формируемых участков не будут меньше установленных для данной зоны минимальных показателей.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3.7.5 Обязательным условием разделения земельных участков на несколько участков является наличие подъездов, подходов к каждому разделенному участку.</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3.7.6 В случае, если размеры ранее предоставленного земельного участка меньше размеров установленных градостроительными правовыми актами Администрации сельского поселения, то в процессе разработки проекта межевания размеры данного участка могут быть увеличены, при наличии свободных земель, до нормативных размеров.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3.7.7 Сверхнормативная территория может быть закреплена за владельцами земельного участка на праве собственности или аренды только при условии, что она в силу сложившейся планировки территории не может быть использована и зарегистрирована в качестве самостоятельного земельного участка, в соответствии с градостроительным регламентом территориальной зоны.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3.7.8 При разработке проекта межевания должны быть уточнены публичные сервитуты и юридически установленные или подтвержденные частные сервитуты.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3.7.9 При установлении границ землепользования в зонах исторической застройки с учетом целесообразности и возможности учитываются исторические границы домовладений, определяемые на основе архивных данных, историко-культурных опорных планов и проектов зон охраны объектов культурного наследия.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3.8 Градостроительный план земельного участка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3.8.1 Назначение и содержание градостроительных планов определяется </w:t>
      </w:r>
      <w:hyperlink r:id="rId30" w:history="1">
        <w:r w:rsidRPr="00DE2D9E">
          <w:rPr>
            <w:rFonts w:ascii="Arial" w:eastAsia="Times New Roman" w:hAnsi="Arial" w:cs="Times New Roman"/>
            <w:color w:val="0000FF"/>
            <w:sz w:val="24"/>
            <w:szCs w:val="24"/>
            <w:lang w:eastAsia="ru-RU"/>
          </w:rPr>
          <w:t xml:space="preserve">Градостроительным Кодексом РФ </w:t>
        </w:r>
      </w:hyperlink>
      <w:r w:rsidRPr="00DE2D9E">
        <w:rPr>
          <w:rFonts w:ascii="Arial" w:eastAsia="Times New Roman" w:hAnsi="Arial" w:cs="Times New Roman"/>
          <w:sz w:val="24"/>
          <w:szCs w:val="24"/>
          <w:lang w:eastAsia="ru-RU"/>
        </w:rPr>
        <w:t xml:space="preserve"> в соответствии с формой градостроительного плана, утвержденной постановлением Правительства РФ № 840 от 29 декабря 2005 г. Градостроительный план земельного участка включает в себя: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чертеж границ земельного участка;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описание градостроительных регламентов (видов разрешенного использования земельного участка и строительных преобразований недвижимости);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описание сервитутов или обременения земельного участка;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технические условия подключения объектов капитального строительства к сетям инженерно-технического обеспечения.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3.8.2 Чертеж границ земельного участка выполняется на топографической съемке и включает в себя: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адрес расположения земельного участка;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площадь земельного участка;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границы земельного участка с указанием координат поворотных точек и соседних землепользователей;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минимальные отступы от красных линий, в пределах которых разрешается возводить строения;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обозначение трасс инженерно-технических коммуникаций, проходящих по земельному участку, и границ действия публичных сервитутов (при их наличии);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 существующие строения, включая строения, не соответствующие Правилам;</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кадастровый номер участка;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иные обозначения.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3.8.3 Описание градостроительных регламентов дается в форме выписки из Правил применительно к территориальной зоне расположения земельного участка и включает:</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список разрешенного использования земельного участка;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допустимые параметры строительных преобразований недвижимости;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дополнительные требования к застройке по условиям объектов культурного наследия, экологические, санитарно-гигиенические и другие требования (в случаях расположения в зонах с особыми условиями использования).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3.8.4 Проект границ земельного участка является основой для изготовления кадастрового плана земельного участка и используется при разработке, согласовании, экспертизе проектной документации, а также для последующего предоставления разрешения на строительство.</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center"/>
        <w:outlineLvl w:val="1"/>
        <w:rPr>
          <w:rFonts w:ascii="Arial" w:eastAsia="Times New Roman" w:hAnsi="Arial" w:cs="Arial"/>
          <w:b/>
          <w:bCs/>
          <w:iCs/>
          <w:sz w:val="30"/>
          <w:szCs w:val="28"/>
          <w:lang w:eastAsia="ru-RU"/>
        </w:rPr>
      </w:pPr>
      <w:r w:rsidRPr="00DE2D9E">
        <w:rPr>
          <w:rFonts w:ascii="Arial" w:eastAsia="Times New Roman" w:hAnsi="Arial" w:cs="Arial"/>
          <w:b/>
          <w:bCs/>
          <w:iCs/>
          <w:sz w:val="30"/>
          <w:szCs w:val="28"/>
          <w:lang w:eastAsia="ru-RU"/>
        </w:rPr>
        <w:t>4 Положение о проведении публичных слушаний по вопросам землепользования и застройки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4.1 Общие положения о публичных слушаниях</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4.1.1 Публичные слушания проводятся в соответствии с </w:t>
      </w:r>
      <w:hyperlink r:id="rId31" w:history="1">
        <w:r w:rsidRPr="00DE2D9E">
          <w:rPr>
            <w:rFonts w:ascii="Arial" w:eastAsia="Times New Roman" w:hAnsi="Arial" w:cs="Times New Roman"/>
            <w:color w:val="0000FF"/>
            <w:sz w:val="24"/>
            <w:szCs w:val="24"/>
            <w:lang w:eastAsia="ru-RU"/>
          </w:rPr>
          <w:t>Градостроительным кодексом Российской Федерации</w:t>
        </w:r>
      </w:hyperlink>
      <w:r w:rsidRPr="00DE2D9E">
        <w:rPr>
          <w:rFonts w:ascii="Arial" w:eastAsia="Times New Roman" w:hAnsi="Arial" w:cs="Times New Roman"/>
          <w:sz w:val="24"/>
          <w:szCs w:val="24"/>
          <w:lang w:eastAsia="ru-RU"/>
        </w:rPr>
        <w:t xml:space="preserve">, </w:t>
      </w:r>
      <w:hyperlink r:id="rId32" w:history="1">
        <w:r w:rsidRPr="00DE2D9E">
          <w:rPr>
            <w:rFonts w:ascii="Arial" w:eastAsia="Times New Roman" w:hAnsi="Arial" w:cs="Times New Roman"/>
            <w:color w:val="0000FF"/>
            <w:sz w:val="24"/>
            <w:szCs w:val="24"/>
            <w:lang w:eastAsia="ru-RU"/>
          </w:rPr>
          <w:t>Уставом</w:t>
        </w:r>
      </w:hyperlink>
      <w:r w:rsidRPr="00DE2D9E">
        <w:rPr>
          <w:rFonts w:ascii="Arial" w:eastAsia="Times New Roman" w:hAnsi="Arial" w:cs="Times New Roman"/>
          <w:sz w:val="24"/>
          <w:szCs w:val="24"/>
          <w:lang w:eastAsia="ru-RU"/>
        </w:rPr>
        <w:t xml:space="preserve"> сельского поселения Завальновский сельский совет, настоящими Правилами, иными нормативными правовыми актами органов местной нормативной базы.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4.1.2 Публичные слушания проводятся с целью:</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 информирования общественности и обеспечения права участия граждан в принятии решений, а также их права контролировать принятие администрацией сельского поселения решений по землепользованию и застройке77.</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_______________________</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77</w:t>
      </w:r>
      <w:r w:rsidRPr="00DE2D9E">
        <w:rPr>
          <w:rFonts w:ascii="Arial" w:eastAsia="Times New Roman" w:hAnsi="Arial" w:cs="Times New Roman"/>
          <w:sz w:val="24"/>
          <w:szCs w:val="24"/>
          <w:lang w:eastAsia="ru-RU"/>
        </w:rPr>
        <w:tab/>
        <w:t>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 г., стр. 242</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4.1.3 На публичные слушания выносятся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4.1.4 Инициаторами публичных слушаний могут быть:</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Население сельского поселения;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Завальновский сельский совет депутатов;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Глава Завальновского сельского поселения.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Публичные слушания, проводимые по инициативе населения или сельского совета депутатов, назначаются сельским Советом депутатов.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Инициатива населения по проведению публичных слушаний может исходить от инициативной группы жителей муниципального образования.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4.1.5 Решение о назначении публичных слушаний принимается на заседании сельского совета депутатов большинством голосов от числа присутствующих на заседании депутатов. При отклонении инициативы о проведении публичных слушаний Завальновский сельский совет депутатов направляет инициативной группе мотивированное обоснование о причинах отказа и принятии решения о проведении публичных слушаний. Основанием отказа в проведении публичных слушаний могут быть только несоблюдение при их инициировании норм законодательства и требований, настоящих Правил.</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Решение о проведении публичных слушаний принимается не ранее чем за 20 и не позднее, чем за 3 дня до дня проведения публичных слушаний.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4.1.6 В решении о назначении публичных слушаний указывается: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наименование проекта, выносимого на публичные слушания;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время и место проведения публичных слушаний;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 порядок подачи заявок на участие в публичных слушаниях. </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4.2 Организация подготовки публичных слушаний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4.2.1 Решение о проведении публичных слушаний по проекту правил землепользования и застройки принимает Глава сельского поселения в срок не позднее чем через десять дней со дня получения от органа местного самоуправления проекта Правил.</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Глава сельского поселения формирует комиссию по подготовке проекта правил землепользования и застройки (далее – комиссия).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4.2.2 Администрация сельского поселения не позднее 5 дней со дня принятия решений о назначении публичных слушаний организует проведение первого заседания комиссии и в дальнейшем осуществляет организационно-техническое и информационное обеспечение деятельности комиссии.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4.3 Процедура проведения публичных слушаний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4.3.1 Организационный комитет перед началом публичных слушаний организует регистрацию участников слушаний.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4.3.2 Председатель организационного комитета является ведущим публичных слушаний, ведущий открывает публичные слушания, информирует о численности участников слушаний, оглашает решение Совета депутатов сельского поселения или Главы сельского поселения о назначении публичных слушаний и проекте, выносимого на обсуждение. Голосованием утверждается регламент проведения публичных слушаний.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4.3.3 С сообщением на публичных слушаниях выступает субъект правотворческой инициативы, которого определяет организационный комитет (комиссия).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4.3.4 Предложения (поправки) по проекту не должны противоречить Конституции Российской Федерации, федеральным и областным законам, уставу сельского поселения.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4.3.5 На публичных слушаниях должны присутствовать специалисты (юристы, финансовые работники), которые в ходе обсуждения предложений (поправок) в проект должны дать заключение о их соответствии действующему законодательству, а также реальности финансового обеспечения их реализации;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4.3.6 Все предложения (поправки) в проект протоколируются, заносятся в проект решения публичных слушаний.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4.3.7 По окончанию обсуждения участники публичных слушаний голосованием принимают решение, в котором указывается отношение участников публичных слушаний в целом к проекту Правил землепользования и застройки (рекомендация одобрить либо отклонить), а также фиксируются предложения (поправки), которые рекомендуется принять либо отклонить.</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4.3.8 Решение по результатам публичных слушаний считается принятым, если за него проголосовало большинство участников слушаний;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4.3.9 После завершения публичных слушаний по проекту правил землепользования и застройки Комиссия с учетом результатов слушаний обеспечивает внесение изменений в проект Правил и представляет его Главе сельского поселения вместе с протоколами публичных слушаний и заключением (решением) о результатах публичных слушаний (далее – обязательные приложения).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4.3.10 Глава сельского поселения в течение 10 дней после представления ему проекта Правил вместе с обязательными приложениями принимает решение о направлении данного проекта в Завальновский совет депутатов или об отклонении указанного проекта и о направлении его на доработку с указанием даты его повторного представления.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4.3.11 Правила землепользования и застройки утверждаются Завальновским сельским советом депутатов.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Сельский совет депутатов по результатам рассмотрения проекта Правил с обязательными приложениями утверждает </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Правила либо направляет их главе сельского поселения на доработку с учетом результатов публичных слушаний.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4.3.12 Продолжительность публичных слушаний по проекту Правил землепользования и застройки составляет не менее 2-х и не более 4-х месяцев со дня опубликования проекта.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4.3.13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4.4 Публичные слушания применительно к рассмотрению вопросов о специальном согласовании, отклонениях от предельных параметров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4.4.1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сельского поселения.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Специальные согласования могут проводиться: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на стадии подготовки проектной документации, до получения разрешения на строительство;</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в процессе использования земельных участков, иных объектов недвижимости, когда правообладатели планируют изменить их назначение.</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Заявление на получение разрешения на соответствующий вид использования недвижимости, требующий специального согласования, направляется в администрацию сельского поселения.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Заявление должно содержать:</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запрос о предоставлении специального согласования;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Заявление регистрируется в день его поступления, в течение трех дней после регистрации заявления орган архитектуры и градостроительства запрашивает письменные заключения по предмету запроса от:</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а) уполномоченного органа по природным ресурсам и охране окружающей среды;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б) уполномоченного органа по государственному санитарно-эпидемиологическому надзору;</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в)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Предметами для составления письменных заключений являются: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соответствие намерений заявителя настоящим правилам;</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непричинение ущерба правам владельцев смежно-расположенных объектов недвижимости, иных физических и юридических лиц.</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Комиссия подготавливает и направляет Главе администрации сельского поселения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 </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4.4.2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Отклонениями от Правил является санкционирование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Заявление на получение разрешения об отклонении от настоящих Правил направляется в Комиссию и должно содержать обоснования того, что отклонения от Правил:</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необходимы для эффективного использования земельного участка;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не ущемляют права соседей и не входят в противоречие с интересами сельского поселения;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допустимы по архитектурным требованиям, требованиям безопасности –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Комиссия подготавливает и направляет Главе администрации сельского поселения рекомендации по результатам рассмотрения письменных заключений и публичных слушаний не позднее 7 дней после их проведения.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Решение о предоставлении разрешения на отклонение от настоящих Правил принимается Главой администрации не позднее 10 дней после поступления рекомендаций комиссии по землепользованию и застройке.</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Решение об отказе в предоставлении разрешения, или о предоставлении разрешения на отклонение от настоящих Правил может быть обжаловано в суде.78</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center"/>
        <w:outlineLvl w:val="1"/>
        <w:rPr>
          <w:rFonts w:ascii="Arial" w:eastAsia="Times New Roman" w:hAnsi="Arial" w:cs="Arial"/>
          <w:b/>
          <w:bCs/>
          <w:iCs/>
          <w:sz w:val="30"/>
          <w:szCs w:val="28"/>
          <w:lang w:eastAsia="ru-RU"/>
        </w:rPr>
      </w:pPr>
      <w:r w:rsidRPr="00DE2D9E">
        <w:rPr>
          <w:rFonts w:ascii="Arial" w:eastAsia="Times New Roman" w:hAnsi="Arial" w:cs="Arial"/>
          <w:b/>
          <w:bCs/>
          <w:iCs/>
          <w:sz w:val="30"/>
          <w:szCs w:val="28"/>
          <w:lang w:eastAsia="ru-RU"/>
        </w:rPr>
        <w:t>5 Порядок внесения дополнений и изменений в правила застройки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5.1 Основания для внесения изменений в Правила землепользования и застройки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Основаниями для рассмотрения вопроса о внесении изменений в Правила землепользования и застройки являются: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несоответствие правил генеральному плану сельского поселения, схеме территориального планирования муниципального района в результате внесения в такие генеральные планы или схемы территориального планирования изменений;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поступления предложения об изменении границ территориальных зон, изменений градостроительных регламентов.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5.2 Порядок внесения изменений в Правила застройки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5.2.1 Предложения о внесении изменений в Правила застройки в комиссию по подготовке проекта Правил направляются: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органами местного самоуправления, если необходимо совершенствовать порядок регулирования землепользования и застройки территории сельского поселения;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 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_______________________</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78</w:t>
      </w:r>
      <w:r w:rsidRPr="00DE2D9E">
        <w:rPr>
          <w:rFonts w:ascii="Arial" w:eastAsia="Times New Roman" w:hAnsi="Arial" w:cs="Times New Roman"/>
          <w:sz w:val="24"/>
          <w:szCs w:val="24"/>
          <w:lang w:eastAsia="ru-RU"/>
        </w:rPr>
        <w:tab/>
        <w:t>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 г., стр. 244-247</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5.2.2 Комиссия в течение тридцати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поступившими предложениями изменения в правила застройки или об его отклонении с указанием причин отклонения, и направляет это заключение главе администрации Завальновского сельского поселения.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5.2.3 Глава Администрации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5.2.4 В случае отрицательного решения граждане и их объединения имеют право обращаться в суд.</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center"/>
        <w:outlineLvl w:val="1"/>
        <w:rPr>
          <w:rFonts w:ascii="Arial" w:eastAsia="Times New Roman" w:hAnsi="Arial" w:cs="Arial"/>
          <w:b/>
          <w:bCs/>
          <w:iCs/>
          <w:sz w:val="30"/>
          <w:szCs w:val="28"/>
          <w:lang w:eastAsia="ru-RU"/>
        </w:rPr>
      </w:pPr>
      <w:r w:rsidRPr="00DE2D9E">
        <w:rPr>
          <w:rFonts w:ascii="Arial" w:eastAsia="Times New Roman" w:hAnsi="Arial" w:cs="Arial"/>
          <w:b/>
          <w:bCs/>
          <w:iCs/>
          <w:sz w:val="30"/>
          <w:szCs w:val="28"/>
          <w:lang w:eastAsia="ru-RU"/>
        </w:rPr>
        <w:t>6 Положение о регулировании иных вопросов землепользования и застройки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6.1 Осуществление контроля за использованием и изменениями земельных участков и иных объектов недвижимости, субъекты контроля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Основанием для осуществления контроля являются настоящие Правила застройки в части характеристик территориальных зон и градостроительных регламентов.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Контроль за использованием и строительными изменениями объектов недвижимости осуществляют:</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 комиссия по землепользованию и застройке 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Правила застройки;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отдел архитектуры и градостроительства муниципального района, комитет по реформированию ЖКХ и градостроительной деятельности администрации района в части проверки строительных намерений владельцев недвижимости на соответствие Правилам застройки; оформлению и переоформлению разрешений на строительство;</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иные органы осуществляют контроль и надзор в пределах своей компетенции в соответствии с земельным, санитарно-эпидемиологическим, гражданским, природоохранным, административным законодательством самостоятельно или в составе соответствующих комиссий.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6.2 Виды контроля изменения объектов недвижимости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6.2.1 Контроль за использованием и строительными изменениями недвижимости проводится в виде:</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проверок проектной документации на соответствие исходно-разрешительной документации и настоящим Правилам застройки с предоставлением разрешения на строительство в случаях установления факта указанного соответствия;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в процессе производства строительных изменений и пользования недвижимостью, а также по завершению строительства с предоставлением разрешения на эксплуатацию.</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6.3 О введении в действие настоящих Правил застройки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6.3.1 Настоящие Правила застройки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 застройки.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6.3.2 Объекты недвижимости, существовавшие до вступления в силу настоящих Правил застройки, являются несоответствующими Правилам застройки в случаях, когда эти объекты: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имеют вид/виды использования, которые не поименованы как разрешенные для соответствующих территориальных зон;</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имеют параметры меньше (площадь, отступа построек от границ участка) или больше (плотность застройки, высота, этажность построек) установленных соответствующими статьями Правил застройки применительно к соответствующим территориальным зонам.</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center"/>
        <w:outlineLvl w:val="0"/>
        <w:rPr>
          <w:rFonts w:ascii="Arial" w:eastAsia="Times New Roman" w:hAnsi="Arial" w:cs="Arial"/>
          <w:b/>
          <w:bCs/>
          <w:kern w:val="32"/>
          <w:sz w:val="32"/>
          <w:szCs w:val="32"/>
          <w:lang w:eastAsia="ru-RU"/>
        </w:rPr>
      </w:pPr>
      <w:r w:rsidRPr="00DE2D9E">
        <w:rPr>
          <w:rFonts w:ascii="Arial" w:eastAsia="Times New Roman" w:hAnsi="Arial" w:cs="Arial"/>
          <w:b/>
          <w:bCs/>
          <w:kern w:val="32"/>
          <w:sz w:val="32"/>
          <w:szCs w:val="32"/>
          <w:lang w:eastAsia="ru-RU"/>
        </w:rPr>
        <w:t>Часть II Карта градостроительного зонирования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center"/>
        <w:outlineLvl w:val="1"/>
        <w:rPr>
          <w:rFonts w:ascii="Arial" w:eastAsia="Times New Roman" w:hAnsi="Arial" w:cs="Arial"/>
          <w:b/>
          <w:bCs/>
          <w:iCs/>
          <w:sz w:val="30"/>
          <w:szCs w:val="28"/>
          <w:lang w:eastAsia="ru-RU"/>
        </w:rPr>
      </w:pPr>
      <w:r w:rsidRPr="00DE2D9E">
        <w:rPr>
          <w:rFonts w:ascii="Arial" w:eastAsia="Times New Roman" w:hAnsi="Arial" w:cs="Arial"/>
          <w:b/>
          <w:bCs/>
          <w:iCs/>
          <w:sz w:val="30"/>
          <w:szCs w:val="28"/>
          <w:lang w:eastAsia="ru-RU"/>
        </w:rPr>
        <w:t>7 Карта градостроительного зонирования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Карта градостроительного зонирования территории сельского поселения Завальновский сельсовет Усманского муниципального района Липецкой области выполнена в соответствии с положениями </w:t>
      </w:r>
      <w:hyperlink r:id="rId33" w:history="1">
        <w:r w:rsidRPr="00DE2D9E">
          <w:rPr>
            <w:rFonts w:ascii="Arial" w:eastAsia="Times New Roman" w:hAnsi="Arial" w:cs="Times New Roman"/>
            <w:color w:val="0000FF"/>
            <w:sz w:val="24"/>
            <w:szCs w:val="24"/>
            <w:lang w:eastAsia="ru-RU"/>
          </w:rPr>
          <w:t>Градостроительного кодекса РФ</w:t>
        </w:r>
      </w:hyperlink>
      <w:r w:rsidRPr="00DE2D9E">
        <w:rPr>
          <w:rFonts w:ascii="Arial" w:eastAsia="Times New Roman" w:hAnsi="Arial" w:cs="Times New Roman"/>
          <w:sz w:val="24"/>
          <w:szCs w:val="24"/>
          <w:lang w:eastAsia="ru-RU"/>
        </w:rPr>
        <w:t>, с учетом документов о территориальном планировании и планировке территории.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Базой зонирования является генеральный план (Карта функционального зонирования, транспортной инфраструктуры, планируемых границ населенных пунктов и планируемого размещения объектов федерального, регионального и местного значения) сельского поселения, населенных пунктов сельского поселения.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На карте градостроительного зонирования показаны территориальные зоны различного функционального назначения, границы зон с особыми условиями использования. 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9 статьях 9.1-9.4.</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Территориальным зонам присвоены индексы, в которых зашифрованы: тип зоны по функциональному назначению и порядковый номер в ряду сходных по характеру зон (Ж1, Ж2, Р1, Р2 и т.д.).</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center"/>
        <w:outlineLvl w:val="0"/>
        <w:rPr>
          <w:rFonts w:ascii="Arial" w:eastAsia="Times New Roman" w:hAnsi="Arial" w:cs="Arial"/>
          <w:b/>
          <w:bCs/>
          <w:kern w:val="32"/>
          <w:sz w:val="32"/>
          <w:szCs w:val="32"/>
          <w:lang w:eastAsia="ru-RU"/>
        </w:rPr>
      </w:pPr>
      <w:r w:rsidRPr="00DE2D9E">
        <w:rPr>
          <w:rFonts w:ascii="Arial" w:eastAsia="Times New Roman" w:hAnsi="Arial" w:cs="Arial"/>
          <w:b/>
          <w:bCs/>
          <w:kern w:val="32"/>
          <w:sz w:val="32"/>
          <w:szCs w:val="32"/>
          <w:lang w:eastAsia="ru-RU"/>
        </w:rPr>
        <w:t>Часть III Градостроительные регламенты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center"/>
        <w:outlineLvl w:val="1"/>
        <w:rPr>
          <w:rFonts w:ascii="Arial" w:eastAsia="Times New Roman" w:hAnsi="Arial" w:cs="Arial"/>
          <w:b/>
          <w:bCs/>
          <w:iCs/>
          <w:sz w:val="30"/>
          <w:szCs w:val="28"/>
          <w:lang w:eastAsia="ru-RU"/>
        </w:rPr>
      </w:pPr>
      <w:r w:rsidRPr="00DE2D9E">
        <w:rPr>
          <w:rFonts w:ascii="Arial" w:eastAsia="Times New Roman" w:hAnsi="Arial" w:cs="Arial"/>
          <w:b/>
          <w:bCs/>
          <w:iCs/>
          <w:sz w:val="30"/>
          <w:szCs w:val="28"/>
          <w:lang w:eastAsia="ru-RU"/>
        </w:rPr>
        <w:t>8 Градостроительные регламенты о видах использования территории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8.1 Общие положения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Решения по землепользованию и застройке принимаются в соответствии с генеральным планом сельского поселения Завальновский сельсовет Усманского муниципального района Липецкой области, иной градостроительной документацией и на основе установленных настоящими Правилами градостроительных регламентов, которые действуют в пределах зон и распространяются в равной мере на все расположенные в одной и той же зоне земельные участки, иные объекты недвижимости и независимо от форм собственности.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Регламенты устанавливают разрешенные виды использования земельных участков и иных объектов недвижимости применительно к различным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 Правительства РФ, постановления Главы администрации Липецкой области и местной нормативной базы, требования СНиПов, СанПиНов и т.д.</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8.2 Перечень градостроительных регламентов и территориальных зон</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Регламенты градостроительной деятельности в выделенных зонах представлены в табличной форме и включают перечень мероприятий и рекомендуемый вид использования с элементами строительного зонирования (по застроечным показателям и некоторым параметрам строительных изменений) в соответствии со следующими основными требованиями: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основные виды разрешенного использования земельных участков и иных объектов недвижимости;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вспомогательные виды разрешенного использования;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условно разрешенные виды использования;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архитектурно-строительные требования;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санитарно-гигиенические и экологические требования;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защита от опасных природных процессов.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Градостроительный регламент по видам разрешенного использования недвижимости включает:</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основные виды разрешенного использования недвижимости, которые при условии соблюдения строительных норм и стандартов безопасности, правил пожарной безопасности, иных обязательных норм требований не могут быть запрещены;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виды использования недвижимости, которые могут быть разрешены при соблюдении определенных условий (условно разрешенные), для которых необходимо получение специальных согласований;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вспомогательные виды разрешенного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Для каждой зоны, выделенной на карте зонирования, устанавливаются, как правило, несколько видов разрешенного использования недвижимости.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Объекты коммунального хозяйства, необходимые для инженерного обеспечения нескольких земельных участков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или индивидуальные тепловые пункты, насосные станции перекачки, повысительные водопроводные насосные станции, регулирующие резервуары) относятся к разрешенным видам использования на территории всех зон при отсутствии норм законодательства, запрещающих их применение.</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В соответствии с Градостроительным кодексом (ст. 36 п. 4) действие градостроительных регламентов не распространяется на земельные участки в границах территорий памятников, включенных в единый государственный реестр объектов культурного наследия и вновь выявленных памятников истории и культуры, занятые линейными объектами (улицы, дороги, инженерные коммуникации) и территории общего пользования (парки, скверы, набережные).</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Приведенные градостроительные регламенты для зон инженерно-транспортных инфраструктур в части видов разрешенного использования распространяются на земельные участки зоны только в случае, если указанные участки не входят в территории общего пользования и использования которых определяется уполномоченными органами исполнительной власти в соответствии с их целевым назначением и действующими нормативно-техническими документами.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Информационные источники регламентов: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 СНиП 2.07.01-89* Планировка и застройка городских и сельских поселений.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СП 30-102-99 Планировка и застройка территории малоэтажного жилищного строительства.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МДС 30-1.99 Методические рекомендации по разработке схем зонирования городов.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«Рекомендации по подготовке правил землепользования и застройки»,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Росстроя Фондом «Институт экономики города», фондом «Градостроительные реформы», 2006 г.</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СНиП 31-05-2003 «Общественные здания административного назначения».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СНиП 21-02-99 «Стоянки автомобилей».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СНиП 31-01-2003 «Здания жилые многоквартирные».</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СанПиН 2.2.1/2.1.1.1200-03 «Санитарно-защитные зоны и санитарная классификация предприятий и иных объектов» (новая редакция).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ФЗ № 27 от 30.12.2006 г. «О розничных рынках и внесении изменений в трудовой Кодекс РФ».</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8.3 Перечень территориальных зон</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I. Жилые зоны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Ж 1 Зона индивидуальной застройки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Ж 2 Объекты образования и дошкольного воспитания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II. Общественно-деловые зоны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О 1 Зона общественного центра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О 2 Зоны обслуживания местного значения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О 3 Зоны спортивных и спортивно-зрелищных объектов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О 4 Зоны объектов религиозного назначения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III. Производственные зоны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П 1</w:t>
      </w:r>
      <w:r w:rsidRPr="00DE2D9E">
        <w:rPr>
          <w:rFonts w:ascii="Arial" w:eastAsia="Times New Roman" w:hAnsi="Arial" w:cs="Times New Roman"/>
          <w:sz w:val="24"/>
          <w:szCs w:val="24"/>
          <w:lang w:eastAsia="ru-RU"/>
        </w:rPr>
        <w:tab/>
        <w:t>Зоны промышленных, сельскохозяйственных, коммунальных предприятий и транспортных хозяйств II-III класса санитарной опасности (500-300 м).</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П 2</w:t>
      </w:r>
      <w:r w:rsidRPr="00DE2D9E">
        <w:rPr>
          <w:rFonts w:ascii="Arial" w:eastAsia="Times New Roman" w:hAnsi="Arial" w:cs="Times New Roman"/>
          <w:sz w:val="24"/>
          <w:szCs w:val="24"/>
          <w:lang w:eastAsia="ru-RU"/>
        </w:rPr>
        <w:tab/>
        <w:t>Зоны промышленных, сельскохозяйственных, коммунальных предприятий и транспортных хозяйств IV-V класса санитарной опасности (100-50 м).</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IV. Зоны инженерных и транспортных инфраструктур</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ИТ 1 Улицы и дороги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ИТ 2 Зона размещения объектов инженерной инфраструктуры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V. Рекреационные зоны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Р 1 Зеленые насаждения общего пользования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Р 2 Зеленые насаждения специального назначения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Р 3 Рекреационно-природные зоны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Р 4 Зона открытых пространств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VI. Зоны сельскохозяйственного использования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С 1 Земли сельскохозяйственных угодий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VII. Зоны специального назначения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СП 1 Зоны, занятые кладбищами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8.4 Жилые зоны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Индекс зоны Ж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Индивидуальная застройка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564"/>
        <w:gridCol w:w="6225"/>
      </w:tblGrid>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center"/>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w:t>
            </w:r>
          </w:p>
        </w:tc>
        <w:tc>
          <w:tcPr>
            <w:tcW w:w="2564"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center"/>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Тип регламента</w:t>
            </w:r>
          </w:p>
        </w:tc>
        <w:tc>
          <w:tcPr>
            <w:tcW w:w="6225"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center"/>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Содержание регламента</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center"/>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2564"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center"/>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w:t>
            </w:r>
          </w:p>
        </w:tc>
        <w:tc>
          <w:tcPr>
            <w:tcW w:w="6225"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center"/>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2564"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Основные виды разрешенного </w:t>
            </w:r>
            <w:r w:rsidRPr="00DE2D9E">
              <w:rPr>
                <w:rFonts w:ascii="Arial" w:eastAsia="Times New Roman" w:hAnsi="Arial" w:cs="Times New Roman"/>
                <w:sz w:val="24"/>
                <w:szCs w:val="24"/>
                <w:lang w:eastAsia="ru-RU"/>
              </w:rPr>
              <w:lastRenderedPageBreak/>
              <w:t>использования</w:t>
            </w:r>
          </w:p>
        </w:tc>
        <w:tc>
          <w:tcPr>
            <w:tcW w:w="6225"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lastRenderedPageBreak/>
              <w:t>- Жилая усадебная застройка</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 Основной тип дома: одно-, двухквартирный, размер </w:t>
            </w:r>
            <w:r w:rsidRPr="00DE2D9E">
              <w:rPr>
                <w:rFonts w:ascii="Arial" w:eastAsia="Times New Roman" w:hAnsi="Arial" w:cs="Times New Roman"/>
                <w:sz w:val="24"/>
                <w:szCs w:val="24"/>
                <w:lang w:eastAsia="ru-RU"/>
              </w:rPr>
              <w:lastRenderedPageBreak/>
              <w:t>участка 0,05-0,30 га (минимальные и максимальные размеры земельных участков принимаются в соответствии с решением Совета депутатов сельского поселения).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Возможно применение блокированных домов с приквартирными участками при каждой квартире.</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Объекты образования и дошкольного воспитания.</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lastRenderedPageBreak/>
              <w:t>2</w:t>
            </w:r>
          </w:p>
        </w:tc>
        <w:tc>
          <w:tcPr>
            <w:tcW w:w="2564"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Вспомогательные виды разрешенного использования</w:t>
            </w:r>
          </w:p>
        </w:tc>
        <w:tc>
          <w:tcPr>
            <w:tcW w:w="6225"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Гаражи индивидуальных машин, встроенные или отдельно стоящие, открытые стоянки, но не более, чем два транспортных средства на один земельный участок.</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Детские игровые площадки, площадки для отдыха взрослого населения.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 - Хозяйственные постройки, строения для содержания домашнего скота и птицы.</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Сооружения, связанные с выращиванием цветов, фруктов, овощей (теплицы, парники, оранжереи).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Пункты первой медицинской помощи, объекты торгово-бытового назначения повседневного обслуживания.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Сады, огороды.</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Бани, сауны при условии канализования стоков.</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w:t>
            </w:r>
          </w:p>
        </w:tc>
        <w:tc>
          <w:tcPr>
            <w:tcW w:w="2564"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Условно разрешенные виды использования</w:t>
            </w:r>
          </w:p>
        </w:tc>
        <w:tc>
          <w:tcPr>
            <w:tcW w:w="6225"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Временные павильоны розничной торговли*</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Объекты индивидуальной трудовой деятельности*</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4</w:t>
            </w:r>
          </w:p>
        </w:tc>
        <w:tc>
          <w:tcPr>
            <w:tcW w:w="2564"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Архитектурно-строительные требования</w:t>
            </w:r>
          </w:p>
        </w:tc>
        <w:tc>
          <w:tcPr>
            <w:tcW w:w="6225"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В существующих кварталах застройки, в условиях реконструкции, допускаются (на участке) строительные изменения в пределах противопожарных требований и санитарных норм, и в соответствии с градостроительным планом земельного участка.</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 Минимальные противопожарные расстояния (табл. </w:t>
            </w:r>
            <w:r w:rsidRPr="00DE2D9E">
              <w:rPr>
                <w:rFonts w:ascii="Arial" w:eastAsia="Times New Roman" w:hAnsi="Arial" w:cs="Times New Roman"/>
                <w:sz w:val="24"/>
                <w:szCs w:val="24"/>
                <w:lang w:eastAsia="ru-RU"/>
              </w:rPr>
              <w:lastRenderedPageBreak/>
              <w:t>1, прил. 1 СНиП 2.07.01-89*) могут быть сокращены при соблюдении норм инсоляции, освещенности и если обеспечивается непросматриваемость жилых помещений (комнат, кухонь) из окна в окно.</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При проведении строительства строгое соблюдение красных линий, определяющих границы улиц.</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Предельное количество этажей для основных строений – до 3-х включительно.</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Для всех вспомогательных строений количество этажей – 1 (высота 3,5 м).</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Линия застройки должна быть четко выражена, при этом ширина земельных участков («палисадников») от фасада зданий должна быть единообразной.</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Одно-, двухквартирный дом должен отстоять от красной линии улиц не менее чем на 5 м, от красной линии проездов – не менее чем на 3 м.</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Расстояние от хозяйственных построек до красной линии улиц и проездов должно быть не менее 5 м.</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В условиях сложившейся застройки допускается размещение жилых домов по красной линии.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До границы соседнего земельного участка расстояния должны</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быть не менее:</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от усадебного, одно- и двухквартирного и блокированного дома – 3 м;</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от постройки для содержания мелкого скота и птицы – 4 м;</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от других построек (бани, гаражи– 1 м);</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от стволов высокорослых деревьев – 4 м, среднерослых – 2 м;</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 от кустарников – 1 м; в соответствии с </w:t>
            </w:r>
            <w:r w:rsidRPr="00DE2D9E">
              <w:rPr>
                <w:rFonts w:ascii="Arial" w:eastAsia="Times New Roman" w:hAnsi="Arial" w:cs="Times New Roman"/>
                <w:sz w:val="24"/>
                <w:szCs w:val="24"/>
                <w:lang w:eastAsia="ru-RU"/>
              </w:rPr>
              <w:lastRenderedPageBreak/>
              <w:t>требованиями СП 30-102-99, СНиП 2.07.01.89*</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Строительство жилого дома, объем и качество строительства, оснащение инженерным оборудованием, внешнее благоустройство земельного участка, должны соответствовать требованиям, установленным в разрешении на строительство и утвержденному градостроительному плану.</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От основных строений до отдельно стоящих хозяйственных и прочих строений 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6 м; а расстояние до сарая для скота и птицы - не менее 15 м. Хозяйственные постройки следует размещать от границ участка на расстоянии не менее 1 м.</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Содержание скота и птицы допускается на участках площадью не менее 0,1 гектара. 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 Допускается блокировка хозяйственных построек на смежных земельных участках по взаимному согласию домовладельцев с учетом требований, </w:t>
            </w:r>
            <w:r w:rsidRPr="00DE2D9E">
              <w:rPr>
                <w:rFonts w:ascii="Arial" w:eastAsia="Times New Roman" w:hAnsi="Arial" w:cs="Times New Roman"/>
                <w:sz w:val="24"/>
                <w:szCs w:val="24"/>
                <w:lang w:eastAsia="ru-RU"/>
              </w:rPr>
              <w:lastRenderedPageBreak/>
              <w:t>приведенных в приложении СНиП 2.07.01-89*.</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Вспомогательные строения, за исключением гаражей, располагать со стороны улиц не допускается.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Иные параметры – в соответствии со СНиП 31-02-2001 «Дома жилые одноквартирные».</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Ограждение земельных участков со стороны улиц должно быть единообразным как минимум на протяжении одного квартала с обеих сторон улицы. Материал ограждения, его высота должны быть согласованы с отделом по архитектуре и градостроительству сельского поселения.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По меже земельных участков рекомендуется устанавливать не глухие ограждения (с применением сетки-рабицы, ячеистых сварных металлических сеток, деревянных решетчатых конструкций с площадью просвета не менее 50% от площади забора).</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Установка по меже глухих ограждений с применением кирпича, асбоцементных листов, пиломатериалов и т.п. – при их высоте не более 0,75 м (с наращиванием их до предельной высоты неглухими конструкциями). Высота ограждений не более 2,2 м.</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Архитектурно-планировочная структура новых массивов жилой застройки должна быть увязана по своим размерам и пропорциям с существующей планировочной структурой;</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При размещении учреждений и предприятий обслуживания на территории малоэтажной застройки следует учитывать требования следующих документов: СНиП 2.07.01-89*, ВСН 62-</w:t>
            </w:r>
            <w:r w:rsidRPr="00DE2D9E">
              <w:rPr>
                <w:rFonts w:ascii="Arial" w:eastAsia="Times New Roman" w:hAnsi="Arial" w:cs="Times New Roman"/>
                <w:sz w:val="24"/>
                <w:szCs w:val="24"/>
                <w:lang w:eastAsia="ru-RU"/>
              </w:rPr>
              <w:lastRenderedPageBreak/>
              <w:t>91, СП 30-102-99.</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lastRenderedPageBreak/>
              <w:t>5</w:t>
            </w:r>
          </w:p>
        </w:tc>
        <w:tc>
          <w:tcPr>
            <w:tcW w:w="2564"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Санитарно-гигиенические и экологические требования</w:t>
            </w:r>
          </w:p>
        </w:tc>
        <w:tc>
          <w:tcPr>
            <w:tcW w:w="6225"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Водоснабжение следует производить от централизованных систем в соответствии со СНиП 2.04.02;</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Подключение к централизованной системе канализации или местное канализование;</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Санитарная очистка территории;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Обустройство и озеленение прилегающих к земельным участкам тротуаров и газонов.</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Мусороудаление осуществлять путем вывоза бытовых отходов в контейнерах со специальных площадок, расстояние от которых до границ участков жилых домов, детских учебных заведений, озелененных площадок не менее 25 метров.</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На жилых территориях, расположенных в границах санитарно-защитных зон, действуют дополнительные регламенты зон с особыми условиями использования в соответствии со статьей 9.2.</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6</w:t>
            </w:r>
          </w:p>
        </w:tc>
        <w:tc>
          <w:tcPr>
            <w:tcW w:w="2564"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Защита от опасных природных процессов</w:t>
            </w:r>
          </w:p>
        </w:tc>
        <w:tc>
          <w:tcPr>
            <w:tcW w:w="6225"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Проведение мероприятий по инженерной подготовке территории, включая вертикальную планировку с организацией отвода поверхностных вод.</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Мониторинг уровня положения грунтовых вод;</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Проведение дренажных работ с предварительным инженерно-строительным обоснованием по улицам с высоким уровнем грунтовых вод. В зависимости от результатов расчета дренажная сеть должна принимать формы общей или локальной защиты.</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 На территориях с высоким уровнем стояния грунтовых вод соблюдение требований дополнительных регламентов в соответствии со ст. </w:t>
            </w:r>
            <w:r w:rsidRPr="00DE2D9E">
              <w:rPr>
                <w:rFonts w:ascii="Arial" w:eastAsia="Times New Roman" w:hAnsi="Arial" w:cs="Times New Roman"/>
                <w:sz w:val="24"/>
                <w:szCs w:val="24"/>
                <w:lang w:eastAsia="ru-RU"/>
              </w:rPr>
              <w:lastRenderedPageBreak/>
              <w:t xml:space="preserve">9.1 настоящих Правил. </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Расстояние между проектируемой линией жилой застройкой и ближайшим краем лесного массива следует принимать не менее 15 м.</w:t>
            </w:r>
          </w:p>
        </w:tc>
      </w:tr>
    </w:tbl>
    <w:p w:rsidR="00DE2D9E" w:rsidRPr="00DE2D9E" w:rsidRDefault="00DE2D9E" w:rsidP="00DE2D9E">
      <w:pPr>
        <w:spacing w:after="0" w:line="240" w:lineRule="auto"/>
        <w:ind w:firstLine="567"/>
        <w:jc w:val="both"/>
        <w:rPr>
          <w:rFonts w:ascii="Arial" w:eastAsia="Lucida Sans Unicode" w:hAnsi="Arial" w:cs="Times New Roman"/>
          <w:sz w:val="24"/>
          <w:szCs w:val="24"/>
          <w:lang w:eastAsia="ar-SA"/>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*Объекты указанных видов использования могут размещаться только на земельных участках, примыкающих к красным линиям улиц и дорог, являющихся территориями общего пользования.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Индекс зоны Ж 2</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Объекты образования и дошкольного воспитания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585"/>
        <w:gridCol w:w="6203"/>
      </w:tblGrid>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center"/>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2585"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center"/>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w:t>
            </w:r>
          </w:p>
        </w:tc>
        <w:tc>
          <w:tcPr>
            <w:tcW w:w="6203"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center"/>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2585"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Основные виды разрешенного использования</w:t>
            </w:r>
          </w:p>
        </w:tc>
        <w:tc>
          <w:tcPr>
            <w:tcW w:w="6203"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Объекты образования и дошкольного воспитания*.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Учреждения медицинского обслуживания*.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Предприятия торговли, общественного питания и бытового обслуживания*.</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Зеленые насаждения.</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w:t>
            </w:r>
          </w:p>
        </w:tc>
        <w:tc>
          <w:tcPr>
            <w:tcW w:w="2585"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Вспомогательные виды разрешенного использования</w:t>
            </w:r>
          </w:p>
        </w:tc>
        <w:tc>
          <w:tcPr>
            <w:tcW w:w="6203"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Клубные помещения, спортзалы*.</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Площадки для хозяйственных целей.</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Объекты пожарной охраны.</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w:t>
            </w:r>
          </w:p>
        </w:tc>
        <w:tc>
          <w:tcPr>
            <w:tcW w:w="2585"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Условно разрешенные виды использования</w:t>
            </w:r>
          </w:p>
        </w:tc>
        <w:tc>
          <w:tcPr>
            <w:tcW w:w="6203"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Парковки перед объектами обслуживания.</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Спортивные площадки и спортсооружения*.</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4</w:t>
            </w:r>
          </w:p>
        </w:tc>
        <w:tc>
          <w:tcPr>
            <w:tcW w:w="2585"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Архитектурно-строительные требования</w:t>
            </w:r>
          </w:p>
        </w:tc>
        <w:tc>
          <w:tcPr>
            <w:tcW w:w="6203"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Расстояние до границ участков детских дошкольных учреждений, игровых площадок, озелененных площадок – не менее 50 м, но не более 100 м.</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Отделка фасадов зданий долговечными высококачественными материалами.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 Архитектурно-планировочная структура должна быть увязана по своим размерам и пропорциям со сложившейся застройкой и нести черты </w:t>
            </w:r>
            <w:r w:rsidRPr="00DE2D9E">
              <w:rPr>
                <w:rFonts w:ascii="Arial" w:eastAsia="Times New Roman" w:hAnsi="Arial" w:cs="Times New Roman"/>
                <w:sz w:val="24"/>
                <w:szCs w:val="24"/>
                <w:lang w:eastAsia="ru-RU"/>
              </w:rPr>
              <w:lastRenderedPageBreak/>
              <w:t>преемственности развития сельского поселения.</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Создание выразительной застройки, художественно-декоративных элементов малых архитектурных форм, покрытие дорог и тротуаров должны осуществляться с применением долговечных материалов, допускающих механическую чистку, уборку в процессе эксплуатации.</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lastRenderedPageBreak/>
              <w:t>5</w:t>
            </w:r>
          </w:p>
        </w:tc>
        <w:tc>
          <w:tcPr>
            <w:tcW w:w="2585"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Санитарно-гигиенические и экологические требования</w:t>
            </w:r>
          </w:p>
        </w:tc>
        <w:tc>
          <w:tcPr>
            <w:tcW w:w="6203"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Площадь озелененных территорий согласно нормам проектирования.</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Санитарная очистка территории.</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6</w:t>
            </w:r>
          </w:p>
        </w:tc>
        <w:tc>
          <w:tcPr>
            <w:tcW w:w="2585"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Защита от опасных природных процессов</w:t>
            </w:r>
          </w:p>
        </w:tc>
        <w:tc>
          <w:tcPr>
            <w:tcW w:w="6203"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Мониторинг уровня положения грунтовых вод в целях исключения случаев подтопления.</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Устройство ливневой канализации с организацией поверхностного стока.</w:t>
            </w:r>
          </w:p>
        </w:tc>
      </w:tr>
    </w:tbl>
    <w:p w:rsidR="00DE2D9E" w:rsidRPr="00DE2D9E" w:rsidRDefault="00DE2D9E" w:rsidP="00DE2D9E">
      <w:pPr>
        <w:spacing w:after="0" w:line="240" w:lineRule="auto"/>
        <w:ind w:firstLine="567"/>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*Объекты указанных видов использования могут размещаться только на земельных участках, примыкающих к красным линиям улиц и дорог, являющихся территориями общего пользования.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8.5 Общественно-деловые зоны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Индекс зоны О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Зона общественного центра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tbl>
      <w:tblP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552"/>
        <w:gridCol w:w="6241"/>
      </w:tblGrid>
      <w:tr w:rsidR="00DE2D9E" w:rsidRPr="00DE2D9E" w:rsidTr="001E6F44">
        <w:tc>
          <w:tcPr>
            <w:tcW w:w="81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w:t>
            </w:r>
          </w:p>
        </w:tc>
      </w:tr>
      <w:tr w:rsidR="00DE2D9E" w:rsidRPr="00DE2D9E" w:rsidTr="001E6F44">
        <w:tc>
          <w:tcPr>
            <w:tcW w:w="81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Основные виды разрешенного 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Многофункциональное использование территории с преимущественным размещением основных учреждений административного, делового, культурно-просветительского и развлекательного характера, включая: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 Административные, управленческие учреждения. </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Суды, юридические учреждения.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 Коммерческие учреждения, офисы, конторы и другие предприятия бизнеса, банки и отделения банков, кредитно-финансовые учреждения, научные, проектные и конструкторские организации, издательства и редакционные офисы, компьютерные центры, рекламные агентства, туристические агентства.</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Кинотеатры, клубы, музеи, выставочные залы, библиотеки.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Гостиницы.</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Аптеки и поликлинические отделения.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Спортивные и физкультурно-оздоровительные сооружения.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Средние, специальные учебные заведения.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Почтовые отделения, отделения связи.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Торговые центры.</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Рестораны, бары, кафе, закусочные.</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Объекты бытового обслуживания.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Фирмы по предоставлению услуг сотовой связи.</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Рекреационные территории.</w:t>
            </w:r>
          </w:p>
        </w:tc>
      </w:tr>
      <w:tr w:rsidR="00DE2D9E" w:rsidRPr="00DE2D9E" w:rsidTr="001E6F44">
        <w:tc>
          <w:tcPr>
            <w:tcW w:w="81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lastRenderedPageBreak/>
              <w:t>2</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Вспомогательные виды разрешенного 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Парковки, автостоянки.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Жилая застройка.</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Объекты пожарной охраны.</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Общественные туалеты.</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Элементы визуальной информации.</w:t>
            </w:r>
          </w:p>
        </w:tc>
      </w:tr>
      <w:tr w:rsidR="00DE2D9E" w:rsidRPr="00DE2D9E" w:rsidTr="001E6F44">
        <w:tc>
          <w:tcPr>
            <w:tcW w:w="81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Условно разрешенные виды 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Объекты дошкольного воспитания.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Школы.</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Виды недвижимости (крупные предприятия обслуживания), требующие по нормам больших автостоянок, более чем на 50 автомобилей</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Универсальные спортивные и развлекательные комплексы.</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 Общежития.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Религиозные объекты.</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Павильоны и киоски временной торговли.</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Общественные туалеты.</w:t>
            </w:r>
          </w:p>
        </w:tc>
      </w:tr>
      <w:tr w:rsidR="00DE2D9E" w:rsidRPr="00DE2D9E" w:rsidTr="001E6F44">
        <w:tc>
          <w:tcPr>
            <w:tcW w:w="81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lastRenderedPageBreak/>
              <w:t>4</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Архитектурно-</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строительные требования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Новое строительство и выборочную реконструкцию вести на конкурсной основе и по индивидуальным проектам.</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Формирование общественно-деловой зоны должно осуществляться комплексно, включая: организацию системы взаимосвязанных пространств – площадок для отдыха, спорта и пешеходных путей, инженерное обеспечение, внешнее благоустройство и озеленение.</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Применение высококачественных материалов для отделки фасадов.</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Здания многофункционального использования с квартирами на верхних этажах и размещением в нижних этажах объектов делового, культурного, обслуживающего назначения при условии поэтажного разделения различных видов использования</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Основные параметры принимаются в соответствии с проектом планировки и со СНиП 31-05-2003 «Общественные здания административного назначения»</w:t>
            </w:r>
          </w:p>
        </w:tc>
      </w:tr>
      <w:tr w:rsidR="00DE2D9E" w:rsidRPr="00DE2D9E" w:rsidTr="001E6F44">
        <w:tc>
          <w:tcPr>
            <w:tcW w:w="81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5</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Санитарно-гигиенические и экологические </w:t>
            </w:r>
            <w:r w:rsidRPr="00DE2D9E">
              <w:rPr>
                <w:rFonts w:ascii="Arial" w:eastAsia="Times New Roman" w:hAnsi="Arial" w:cs="Times New Roman"/>
                <w:sz w:val="24"/>
                <w:szCs w:val="24"/>
                <w:lang w:eastAsia="ru-RU"/>
              </w:rPr>
              <w:lastRenderedPageBreak/>
              <w:t>требования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lastRenderedPageBreak/>
              <w:t xml:space="preserve">- Организация покрытия дорог и тротуаров с применением долговечных материалов, допускающих механическую чистку, уборку и </w:t>
            </w:r>
            <w:r w:rsidRPr="00DE2D9E">
              <w:rPr>
                <w:rFonts w:ascii="Arial" w:eastAsia="Times New Roman" w:hAnsi="Arial" w:cs="Times New Roman"/>
                <w:sz w:val="24"/>
                <w:szCs w:val="24"/>
                <w:lang w:eastAsia="ru-RU"/>
              </w:rPr>
              <w:lastRenderedPageBreak/>
              <w:t>надлежащее содержание их в процессе эксплуатации.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Рекреационные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(30% от незастроенной площади участка).</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-Для защиты корней деревьев от вытаптывания – устройство на поверхности почвы железных и бетонных решеток, </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мощение булыжником (на ширину кроны), кольцевые скамейки.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Устройство бордюрного обрамления проезжей части улиц, тротуаров, газонов.</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Санитарная очистка и централизованное канализование.</w:t>
            </w:r>
          </w:p>
        </w:tc>
      </w:tr>
      <w:tr w:rsidR="00DE2D9E" w:rsidRPr="00DE2D9E" w:rsidTr="001E6F44">
        <w:tc>
          <w:tcPr>
            <w:tcW w:w="81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lastRenderedPageBreak/>
              <w:t>6</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Защита от опасных природных процессов</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Организация поверхностного стока с отводом поверхностных вод по лоткам проездов к дождеприемникам</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 - При возведении капитальных зданий проведение дополнительных инженерно-геологических изысканий и соблюдение требований дополнительных регламентов в соответствии со ст. 9.1 настоящих Правил.</w:t>
            </w:r>
          </w:p>
        </w:tc>
      </w:tr>
    </w:tbl>
    <w:p w:rsidR="00DE2D9E" w:rsidRPr="00DE2D9E" w:rsidRDefault="00DE2D9E" w:rsidP="00DE2D9E">
      <w:pPr>
        <w:spacing w:after="0" w:line="240" w:lineRule="auto"/>
        <w:ind w:firstLine="567"/>
        <w:jc w:val="both"/>
        <w:rPr>
          <w:rFonts w:ascii="Arial" w:eastAsia="Lucida Sans Unicode" w:hAnsi="Arial" w:cs="Times New Roman"/>
          <w:sz w:val="24"/>
          <w:szCs w:val="24"/>
          <w:lang w:eastAsia="ar-SA"/>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Индекс зоны О 2</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Зона обслуживания местного назначения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552"/>
        <w:gridCol w:w="6241"/>
      </w:tblGrid>
      <w:tr w:rsidR="00DE2D9E" w:rsidRPr="00DE2D9E" w:rsidTr="001E6F44">
        <w:tc>
          <w:tcPr>
            <w:tcW w:w="81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w:t>
            </w:r>
          </w:p>
        </w:tc>
      </w:tr>
      <w:tr w:rsidR="00DE2D9E" w:rsidRPr="00DE2D9E" w:rsidTr="001E6F44">
        <w:tc>
          <w:tcPr>
            <w:tcW w:w="81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Основные виды разрешенного </w:t>
            </w:r>
            <w:r w:rsidRPr="00DE2D9E">
              <w:rPr>
                <w:rFonts w:ascii="Arial" w:eastAsia="Times New Roman" w:hAnsi="Arial" w:cs="Times New Roman"/>
                <w:sz w:val="24"/>
                <w:szCs w:val="24"/>
                <w:lang w:eastAsia="ru-RU"/>
              </w:rPr>
              <w:lastRenderedPageBreak/>
              <w:t>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lastRenderedPageBreak/>
              <w:t xml:space="preserve">- Зона обслуживания с элементами жилья, ориентированная на удовлетворение повседневных </w:t>
            </w:r>
            <w:r w:rsidRPr="00DE2D9E">
              <w:rPr>
                <w:rFonts w:ascii="Arial" w:eastAsia="Times New Roman" w:hAnsi="Arial" w:cs="Times New Roman"/>
                <w:sz w:val="24"/>
                <w:szCs w:val="24"/>
                <w:lang w:eastAsia="ru-RU"/>
              </w:rPr>
              <w:lastRenderedPageBreak/>
              <w:t>и периодических потребностей населения.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Автовокзалы.</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Отделения банков, сберкассы.</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Спортивно-досуговые комплексы, кинотеатры, библиотеки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Станция юных натуралистов, клубы по интересам.</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Предприятия торговли, общественного питания, бытового обслуживания.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Амбулаторно-поликлинические учреждения.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Отделения банков, почтовые отделения.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Скверы, бульвары.</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Организации административного самоуправления.</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Отделения, участковые пункты милиции.</w:t>
            </w:r>
          </w:p>
        </w:tc>
      </w:tr>
      <w:tr w:rsidR="00DE2D9E" w:rsidRPr="00DE2D9E" w:rsidTr="001E6F44">
        <w:tc>
          <w:tcPr>
            <w:tcW w:w="81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lastRenderedPageBreak/>
              <w:t>2</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Вспомогательные виды разрешенного 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Места парковки легковых автомобилей.</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Аварийно-диспетчерские службы.</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Элементы визуальной информации.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Открытые мини рынки.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Транспортные агентства по сервисному обслуживанию населения.</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Общественные туалеты.</w:t>
            </w:r>
          </w:p>
        </w:tc>
      </w:tr>
      <w:tr w:rsidR="00DE2D9E" w:rsidRPr="00DE2D9E" w:rsidTr="001E6F44">
        <w:tc>
          <w:tcPr>
            <w:tcW w:w="81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Условно разрешенные виды 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Общежития.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Крупные предприятия обслуживания, требующие по нормам больших автостоянок (более чем на 50 автомобилей).</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Религиозные объекты.</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Временные сооружения мелкорозничной торговли.</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АЗС.</w:t>
            </w:r>
          </w:p>
        </w:tc>
      </w:tr>
      <w:tr w:rsidR="00DE2D9E" w:rsidRPr="00DE2D9E" w:rsidTr="001E6F44">
        <w:tc>
          <w:tcPr>
            <w:tcW w:w="81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4</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Архитектурно-строительные требования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Расчетные показатели обеспеченности и размеры земельных участков социально-значимых объектов повседневного и периодического обслуживания должны быть приняты согласно нормам СНиПа 2.07.01-89* и в соответствии с проектом планировки.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 Объекты повседневного спроса, размещающиеся в радиусе пешеходной доступности 500-800 м, периодического спроса - 1200 м.</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p>
        </w:tc>
      </w:tr>
      <w:tr w:rsidR="00DE2D9E" w:rsidRPr="00DE2D9E" w:rsidTr="001E6F44">
        <w:tc>
          <w:tcPr>
            <w:tcW w:w="81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lastRenderedPageBreak/>
              <w:t>5</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Санитарные и экологические требования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 а также достаточную степень озеленения (30% от недостроенной площадки участка).</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Устройство бордюрного обрамления, проезжей части улиц, тротуаров, газонов.</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Санитарная чистка территории, централизованное канализование.</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Для защиты корней деревьев от вытаптывания предусматривать устройство на поверхности почвы железных или бетонных решеток, мощение булыжников на ширину кроны.</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Устройство пандусов в местах перепада для обеспечения удобного проезда маломобильного населения.</w:t>
            </w:r>
          </w:p>
        </w:tc>
      </w:tr>
      <w:tr w:rsidR="00DE2D9E" w:rsidRPr="00DE2D9E" w:rsidTr="001E6F44">
        <w:tc>
          <w:tcPr>
            <w:tcW w:w="81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6</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Защита от опасных природных процессов</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Организация отвода поверхностных вод по лоткам проездов к дождеприемникам, проведение мероприятий по водопонижению.</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При возведении капитальных зданий проведение дополнительных инженерно-геологических изысканий и соблюдение требований дополнительных регламентов в соответствии со ст. 9.1 настоящих Правил.</w:t>
            </w:r>
          </w:p>
        </w:tc>
      </w:tr>
    </w:tbl>
    <w:p w:rsidR="00DE2D9E" w:rsidRPr="00DE2D9E" w:rsidRDefault="00DE2D9E" w:rsidP="00DE2D9E">
      <w:pPr>
        <w:spacing w:after="0" w:line="240" w:lineRule="auto"/>
        <w:ind w:firstLine="567"/>
        <w:jc w:val="both"/>
        <w:rPr>
          <w:rFonts w:ascii="Arial" w:eastAsia="Lucida Sans Unicode" w:hAnsi="Arial" w:cs="Times New Roman"/>
          <w:sz w:val="24"/>
          <w:szCs w:val="24"/>
          <w:lang w:eastAsia="ar-SA"/>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Индекс зоны О 3</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Зона спортивных и спортивно-зрелищных объектов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552"/>
        <w:gridCol w:w="6241"/>
      </w:tblGrid>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Основные виды разрешенного 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Универсальные спортивные и зрелищные комплексы.</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Спортплощадки, теннисные корты.</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Спортклубы, спортивные школы.</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Вспомогательные виды разрешенного 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Парковки перед объектами.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Пункты оказания скорой медицинской помощи.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Гостиницы.</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 -Предприятия общественного питания.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Кинотеатры, видеосалоны.</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Отделения связи.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Участковые пункты милиции.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Озеленение.</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Киоски, временные павильоны торговли.</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Условно разрешенные виды 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Бани, сауны.</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Общественные туалеты.</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Объекты пожарной охраны.</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4</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Архитектурно-строительные требования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Минимальные размеры земельных участков и минимальные отступы от границ земельных участков определяются в соответствии с проектом планировки и Приложением 7 СНиП 2.07.01.-89*.</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Иные параметры принимаются в соответствии со СНиП 31-05-2003 и СНиП 2.08.02-89*.</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 Приобъектные стоянки продолжительного паркирования (более 15 мин.) и кратковременного паркирования (менее 15 мин.) должны быть размещены вне зон пешеходного движения не далее 100 и 50-ти метровой доступности от объекта </w:t>
            </w:r>
            <w:r w:rsidRPr="00DE2D9E">
              <w:rPr>
                <w:rFonts w:ascii="Arial" w:eastAsia="Times New Roman" w:hAnsi="Arial" w:cs="Times New Roman"/>
                <w:sz w:val="24"/>
                <w:szCs w:val="24"/>
                <w:lang w:eastAsia="ru-RU"/>
              </w:rPr>
              <w:lastRenderedPageBreak/>
              <w:t>соответственно.</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Общая стоянка транспортных средств при учреждениях обслуживания принимается из расчета: на 100 единовременных посетителей 7-10 машино-мест и 15-20 велосипедов и мопедов.</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Обеспечение возможности беспрепятственного движения инвалидов и других маломобильных групп населения.</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lastRenderedPageBreak/>
              <w:t>5</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Санитарно-гигиенические и экологические требования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Организация отвода поверхностных вод.</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Общественные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(30% от незастроенной площади участка).</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6</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Защита от опасных процессов</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При возведении капитальных зданий проведение дополнительных инженерно-геологических изысканий.</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Организация поверхностного стока с устройством ливневой канализации.</w:t>
            </w:r>
          </w:p>
        </w:tc>
      </w:tr>
    </w:tbl>
    <w:p w:rsidR="00DE2D9E" w:rsidRPr="00DE2D9E" w:rsidRDefault="00DE2D9E" w:rsidP="00DE2D9E">
      <w:pPr>
        <w:spacing w:after="0" w:line="240" w:lineRule="auto"/>
        <w:ind w:firstLine="567"/>
        <w:jc w:val="both"/>
        <w:rPr>
          <w:rFonts w:ascii="Arial" w:eastAsia="Lucida Sans Unicode" w:hAnsi="Arial" w:cs="Times New Roman"/>
          <w:sz w:val="24"/>
          <w:szCs w:val="24"/>
          <w:lang w:eastAsia="ar-SA"/>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Индекс зоны О 4</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Культовые объекты (храмы)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552"/>
        <w:gridCol w:w="6241"/>
      </w:tblGrid>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Основные виды разрешенного 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-Храмовые и обрядовые сооружения.</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Вспомогательные виды разрешенного 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Зеленые насаждения.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Жилые дома священнослужителей и обслуживающего персонала.</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Хозяйственные корпуса.</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lastRenderedPageBreak/>
              <w:t>3</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Условно разрешенные виды 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Гостиницы, дома приезжих.</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Аптеки.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Киоски, временные павильоны розничной торговли.</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Общественные туалеты.</w:t>
            </w:r>
          </w:p>
        </w:tc>
      </w:tr>
    </w:tbl>
    <w:p w:rsidR="00DE2D9E" w:rsidRPr="00DE2D9E" w:rsidRDefault="00DE2D9E" w:rsidP="00DE2D9E">
      <w:pPr>
        <w:spacing w:after="0" w:line="240" w:lineRule="auto"/>
        <w:ind w:firstLine="567"/>
        <w:jc w:val="both"/>
        <w:rPr>
          <w:rFonts w:ascii="Arial" w:eastAsia="Lucida Sans Unicode" w:hAnsi="Arial" w:cs="Times New Roman"/>
          <w:sz w:val="24"/>
          <w:szCs w:val="24"/>
          <w:lang w:eastAsia="ar-SA"/>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8.6 Производственные зоны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Индекс зоны П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Зона промышленных, сельскохозяйственных, коммунальных предприятий и транспортных хозяйств II-III классов санитарной вредности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552"/>
        <w:gridCol w:w="6241"/>
      </w:tblGrid>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Основные виды разрешенного 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Промышленные и коммунальные объекты с санитарно-защитной зоной 300, 500 и более метров.</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Предприятия IV-V классов санитарной вредности, кроме предприятий пищевой промышленности.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Сельскохозяйственные предприятия и животноводческие комплексы II – III и IV-V классов санитарной вредности.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Сооружения для постоянного и временного хранения транспортных средств.</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Предприятия по обслуживанию транспортных средств.</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Административные организации. Офисы.</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Помещения обслуживающего персонала.</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Объекты технического и инженерного обеспечения.</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Вспомогательные виды разрешенного 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Озеленение.</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Условно </w:t>
            </w:r>
            <w:r w:rsidRPr="00DE2D9E">
              <w:rPr>
                <w:rFonts w:ascii="Arial" w:eastAsia="Times New Roman" w:hAnsi="Arial" w:cs="Times New Roman"/>
                <w:sz w:val="24"/>
                <w:szCs w:val="24"/>
                <w:lang w:eastAsia="ru-RU"/>
              </w:rPr>
              <w:lastRenderedPageBreak/>
              <w:t>разрешенные виды 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lastRenderedPageBreak/>
              <w:t xml:space="preserve">- Санитарно-технические сооружения и установки </w:t>
            </w:r>
            <w:r w:rsidRPr="00DE2D9E">
              <w:rPr>
                <w:rFonts w:ascii="Arial" w:eastAsia="Times New Roman" w:hAnsi="Arial" w:cs="Times New Roman"/>
                <w:sz w:val="24"/>
                <w:szCs w:val="24"/>
                <w:lang w:eastAsia="ru-RU"/>
              </w:rPr>
              <w:lastRenderedPageBreak/>
              <w:t>коммунального назначения.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Пункты оказания первой медицинской помощи, поликлиники, аптеки.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Ветеринарные лечебницы.</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Специальные магазины оптовой и розничной торговли, киоски.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-Профессионально-технические учебные заведения.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Предприятия общественного питания, связанные с непосредственным обслуживанием предприятий.</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АЗС.</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lastRenderedPageBreak/>
              <w:t>4</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Архитектурно-строительные требования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в соответствии со СНиП II-89-90.</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 (района).</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В предзаводских зонах предусматривать открытые площадки для стоянки легковых автомобилей в соответствии с нормами СНиП 2.07.01--89*.</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 Гаражи предприятий следует предусматривать только для специализированных автомобилей (аварийной техпомощи, технических средств по уборке и содержанию территории, спасательной и пожарной служб). При отсутствии в районе строительства автомобильных хозяйств по обслуживанию предприятия допускается предусматривать для предприятий гаражи не менее </w:t>
            </w:r>
            <w:r w:rsidRPr="00DE2D9E">
              <w:rPr>
                <w:rFonts w:ascii="Arial" w:eastAsia="Times New Roman" w:hAnsi="Arial" w:cs="Times New Roman"/>
                <w:sz w:val="24"/>
                <w:szCs w:val="24"/>
                <w:lang w:eastAsia="ru-RU"/>
              </w:rPr>
              <w:lastRenderedPageBreak/>
              <w:t>чем на 15 грузовых автомобилей.</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Проведение анализа эффективности использования промышленных площадок.</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Минимальная плотность застройки 54-52% в зависимости от отраслевой принадлежности.</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lastRenderedPageBreak/>
              <w:t>5</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Санитарно-гигиенические и экологические требования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Со стороны селитебных территорий необходимо предусматривать полосу древесно-кустарниковых насаждений (согласно СНиП 2.07.01-89* п. 3.9).</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Уровень озелененности территории промплощадки 10-15%, при этом следует размещать деревья не ближе 5 м от зданий и сооружений; не следует применять хвойные и другие легковоспламеняющиеся деревья и кустарники.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 целью снижения вредного влияния на окружающую среду предусмотреть на промпредприятиях следующие технологические мероприятия: применение бессточной производственной технологии, максимальную утилизацию различных компонентов сырья и побочных продуктов производства, сокращение водопотребления и водоотведения путем внедрения системы оборотного водоснабжения.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Все загрязненные воды поверхностного стока с территории промплощадки направляются на очистные сооружения.</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Все изменения, связанные с процессом основного производства, включая: изменения характера производства, сдачу и аренду помещений и т.п. – должны согласовываться с органами ТО ТУ Роспотребнадзора, охраны окружающей среды и архитектуры и градостроительства.</w:t>
            </w:r>
          </w:p>
        </w:tc>
      </w:tr>
    </w:tbl>
    <w:p w:rsidR="00DE2D9E" w:rsidRPr="00DE2D9E" w:rsidRDefault="00DE2D9E" w:rsidP="00DE2D9E">
      <w:pPr>
        <w:spacing w:after="0" w:line="240" w:lineRule="auto"/>
        <w:ind w:firstLine="567"/>
        <w:jc w:val="both"/>
        <w:rPr>
          <w:rFonts w:ascii="Arial" w:eastAsia="Lucida Sans Unicode" w:hAnsi="Arial" w:cs="Times New Roman"/>
          <w:sz w:val="24"/>
          <w:szCs w:val="24"/>
          <w:lang w:eastAsia="ar-SA"/>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Индекс зоны П 2</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Зона промышленных, сельскохозяйственных, коммунальных предприятий и транспортных хозяйств IV-V классов санитарной вредности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552"/>
        <w:gridCol w:w="6241"/>
      </w:tblGrid>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Основные виды разрешенного 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Промышленные и коммунальные объекты с санитарно-защитной зоной 50-100 м с широким спектром коммерческих услуг, сопровождающих производственную деятельность.</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Сооружения для постоянного и временного хранения транспортных средств, станции технического обслуживания.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Сельскохозяйственные предприятия и животноводческие комплексы IV-V классов санитарной вредности.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Объекты инженерного обеспечения и жилищно-коммунального хозяйства.</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Пожарные части.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Объекты оптовой торговли по продаже товаров собственного производства.</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Административные организации. Офисы.</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Помещения обслуживающего персонала.</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Вспомогательные виды разрешенного 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Открытые стоянки краткосрочного хранения автомобилей, в том числе грузовых.</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Озеленение.</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Спортплощадки, площадки для отдыха персонала предприятия.</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Пункты оказания первой медицинской помощи.</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Условно разрешенные виды 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АЗС.</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Отдельно стоящие УВД, РОВД, ГИБДД, военные комиссариаты.</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 Предприятия общественного питания, связанные с </w:t>
            </w:r>
            <w:r w:rsidRPr="00DE2D9E">
              <w:rPr>
                <w:rFonts w:ascii="Arial" w:eastAsia="Times New Roman" w:hAnsi="Arial" w:cs="Times New Roman"/>
                <w:sz w:val="24"/>
                <w:szCs w:val="24"/>
                <w:lang w:eastAsia="ru-RU"/>
              </w:rPr>
              <w:lastRenderedPageBreak/>
              <w:t>непосредственным обслуживанием предприятий.</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Отдельно стоящие объекты бытового обслуживания.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Питомники растений для озеленения промышленных территорий и санитарно-защитных зон.</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Ветеринарные станции с содержанием животных.</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Антенны сотовой, радиорелейной связи.</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lastRenderedPageBreak/>
              <w:t>4</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Архитектурно-строительные требования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в соответствии со СНиП II-89-90.</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5</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Санитарно-гигиенические и экологические требования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Со стороны селитебных территорий необходимо предусматривать полосу древесно-кустарниковых насаждений (согласно СНиП 2.07.01-89* п. 3.9).</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Уровень озелененности территории промплощадки 10-15%, при этом следует размещать деревья не ближе 5 м от зданий и сооружений; не следует применять хвойные и другие легковоспламеняющиеся деревья и кустарники.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 целью снижения вредного влияния на окружающую среду предусмотреть на промпредприятиях следующие технологические мероприятия: применение бессточной производственной технологии, максимальную утилизацию различных компонентов сырья и побочных продуктов производства, сокращение водопотребления и водоотведения путем внедрения системы оборотного водоснабжения.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 Все загрязненные воды поверхностного стока с территории промплощадки направляются на </w:t>
            </w:r>
            <w:r w:rsidRPr="00DE2D9E">
              <w:rPr>
                <w:rFonts w:ascii="Arial" w:eastAsia="Times New Roman" w:hAnsi="Arial" w:cs="Times New Roman"/>
                <w:sz w:val="24"/>
                <w:szCs w:val="24"/>
                <w:lang w:eastAsia="ru-RU"/>
              </w:rPr>
              <w:lastRenderedPageBreak/>
              <w:t>очистные сооружения перед каждым выпуском.</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Все изменения, связанные с процессом основного производства, включая: изменения характера производства, сдачу и аренду помещений и т.п. – должны согласовываться с органами ТО ТУ Роспотребнадзора, охраны окружающей среды и архитектуры и градостроительства.</w:t>
            </w:r>
          </w:p>
        </w:tc>
      </w:tr>
    </w:tbl>
    <w:p w:rsidR="00DE2D9E" w:rsidRPr="00DE2D9E" w:rsidRDefault="00DE2D9E" w:rsidP="00DE2D9E">
      <w:pPr>
        <w:spacing w:after="0" w:line="240" w:lineRule="auto"/>
        <w:ind w:firstLine="567"/>
        <w:jc w:val="both"/>
        <w:rPr>
          <w:rFonts w:ascii="Arial" w:eastAsia="Lucida Sans Unicode" w:hAnsi="Arial" w:cs="Times New Roman"/>
          <w:sz w:val="24"/>
          <w:szCs w:val="24"/>
          <w:lang w:eastAsia="ar-SA"/>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8.7 Зоны инженерной и транспортной инфраструктуры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Индекс зоны ИТ </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Улицы и дороги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2551"/>
        <w:gridCol w:w="6238"/>
      </w:tblGrid>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255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w:t>
            </w:r>
          </w:p>
        </w:tc>
        <w:tc>
          <w:tcPr>
            <w:tcW w:w="6238"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255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Основные виды разрешенного использования</w:t>
            </w:r>
          </w:p>
        </w:tc>
        <w:tc>
          <w:tcPr>
            <w:tcW w:w="6238"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Существующие и проектируемые дороги для движения транспорта.</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w:t>
            </w:r>
          </w:p>
        </w:tc>
        <w:tc>
          <w:tcPr>
            <w:tcW w:w="255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Вспомогательные виды разрешенного использования</w:t>
            </w:r>
          </w:p>
        </w:tc>
        <w:tc>
          <w:tcPr>
            <w:tcW w:w="6238"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Остановочные павильоны, места для остановки транспорта (местные уширения), карманы.</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Защитные зеленые полосы.</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Элементы внешнего благоустройства и инженерного оборудования.</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w:t>
            </w:r>
          </w:p>
        </w:tc>
        <w:tc>
          <w:tcPr>
            <w:tcW w:w="255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Условно-разрешенные виды использ-я</w:t>
            </w:r>
          </w:p>
        </w:tc>
        <w:tc>
          <w:tcPr>
            <w:tcW w:w="6238"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Размещение АЗС согласно расчетам и специальному обоснованию.</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Автостоянки</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4</w:t>
            </w:r>
          </w:p>
        </w:tc>
        <w:tc>
          <w:tcPr>
            <w:tcW w:w="255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Архитектурно-строительные требования</w:t>
            </w:r>
          </w:p>
        </w:tc>
        <w:tc>
          <w:tcPr>
            <w:tcW w:w="6238"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Улично-дорожную сеть следует формировать как единую систему, взаимосвязанную с функционально-планировочной организацией территории населенного пункта</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Реконструкция существующей улично-дорожной сети должна включать:</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•изменения элементов поперечного профиля с </w:t>
            </w:r>
            <w:r w:rsidRPr="00DE2D9E">
              <w:rPr>
                <w:rFonts w:ascii="Arial" w:eastAsia="Times New Roman" w:hAnsi="Arial" w:cs="Times New Roman"/>
                <w:sz w:val="24"/>
                <w:szCs w:val="24"/>
                <w:lang w:eastAsia="ru-RU"/>
              </w:rPr>
              <w:lastRenderedPageBreak/>
              <w:t>учетом современного состояния принятой классификации, ожидаемой интенсивности движения транспорта;</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•уширение проезжей части перед перекрестками.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Обязательному обустройству подлежит бордюрное обрамление проезжей части улиц, тротуаров, газонов с учетом требований по обеспеченности беспрепятственного передвижения маломобильных групп населения.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Для обслуживания иногороднего транспорта следует предусматривать станции технического обслуживания, размещая их на подходах к населенному пункту.</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При размещении и проектировании АЗС на магистральных улицах следует предусматривать дополнительные полосы движения для обеспечения въезда и выезда машин.</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Особое внимание должно быть уделено проектированию и строительству зданий, образующих уличный фронт.</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lastRenderedPageBreak/>
              <w:t>5</w:t>
            </w:r>
          </w:p>
        </w:tc>
        <w:tc>
          <w:tcPr>
            <w:tcW w:w="255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Санитарно-гигиенические и экологические требования</w:t>
            </w:r>
          </w:p>
        </w:tc>
        <w:tc>
          <w:tcPr>
            <w:tcW w:w="6238"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Защитные зеленые полосы должны состоять из многорядных посадок пыле-, газоустойчивых древесно-кустарниковых пород с полосами газонов.</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Расстояние от зданий, сооружений и объектов инженерного благоустройства до деревьев и кустарников следует принимать согласно СНиП 2.07.01-89* п. 4.12.</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 Для защиты корней деревьев от вытаптывания приствольные круги должны обрамляться бордюрным камнем с устройством на поверхности почвы железных или бетонных решеток.</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Строительство ливневой канализации с дождеприемниками.</w:t>
            </w:r>
          </w:p>
        </w:tc>
      </w:tr>
    </w:tbl>
    <w:p w:rsidR="00DE2D9E" w:rsidRPr="00DE2D9E" w:rsidRDefault="00DE2D9E" w:rsidP="00DE2D9E">
      <w:pPr>
        <w:spacing w:after="0" w:line="240" w:lineRule="auto"/>
        <w:ind w:firstLine="567"/>
        <w:jc w:val="both"/>
        <w:rPr>
          <w:rFonts w:ascii="Arial" w:eastAsia="Lucida Sans Unicode" w:hAnsi="Arial" w:cs="Times New Roman"/>
          <w:sz w:val="24"/>
          <w:szCs w:val="24"/>
          <w:lang w:eastAsia="ar-SA"/>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Индекс зоны ИТ 2</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Зона размещения объектов инженерной инфраструктуры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552"/>
        <w:gridCol w:w="6241"/>
      </w:tblGrid>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Основные виды разрешенного 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Головные сооружения инженерной инфраструктуры (эл. подстанции, котельные, газораспределительные станции, источники водоснабжения, очистные сооружения).</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Вспомогательные виды разрешенного 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Открытые стоянки краткосрочного хранения автомобилей.</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Площадки транзитного транспорта с местами хранения автобусов, грузовиков, легковых автомобилей.</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Озеленение.</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Условно разрешенные виды 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Складские объекты.</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Гаражи и стоянки для постоянного хранения грузовых автомобилей.</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4</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Строительные и санитарно-экологические требования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проектом планировки и СНиП 2.04.02-84 «Водоснабжение. Наружные сети и сооружения», СНиП 2.04.03-85 «Канализация. Наружные сети и сооружения», СНиП 2.04.08-87 «Газоснабжение», </w:t>
            </w:r>
            <w:r w:rsidRPr="00DE2D9E">
              <w:rPr>
                <w:rFonts w:ascii="Arial" w:eastAsia="Times New Roman" w:hAnsi="Arial" w:cs="Times New Roman"/>
                <w:sz w:val="24"/>
                <w:szCs w:val="24"/>
                <w:lang w:eastAsia="ru-RU"/>
              </w:rPr>
              <w:lastRenderedPageBreak/>
              <w:t>СНиП 2.04.07-86* «Тепловые сети».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Выполнение специальных мероприятий, направленных на исключение химического и бактериологического загрязнения поверхностных и грунтовых вод.</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Эффективное использование территории в соответствии с санитарными правилами и нормами и гигиеническими нормативами.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Организация поверхностного стока.</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Организация санитарно-защитных зон и разрывов с последующим озеленением и благоустройством.</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Городские инженерные коммуникации: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Разработка проектов инженерных сетей должна вестись в соответствии со строительными нормами и правилами в увязке с проектами планировок.</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Инженерные сети следует размещать преимущественно в пределах поперечных профилей улиц и дорог.</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Владельцы всех поселковых коммуникаций, как подземных, так и надземных, обязаны иметь достоверную и исчерпывающую документацию по принадлежащим им сетям и сооружениям и в установленные сроки передавать в отдел строительства и архитектуры все изменения, связанные с их строительством и эксплуатацией.</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Все подземные коммуникации должны иметь наземные опознавательные знаки установленного образца.</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Владельцы инженерных сетей, выдавая застройщикам тех. условия на присоединение их объектов, обязаны указывать:</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 параметры сети для проектирования и </w:t>
            </w:r>
            <w:r w:rsidRPr="00DE2D9E">
              <w:rPr>
                <w:rFonts w:ascii="Arial" w:eastAsia="Times New Roman" w:hAnsi="Arial" w:cs="Times New Roman"/>
                <w:sz w:val="24"/>
                <w:szCs w:val="24"/>
                <w:lang w:eastAsia="ru-RU"/>
              </w:rPr>
              <w:lastRenderedPageBreak/>
              <w:t>эксплуатации присоединяемого объекта в месте присоединения;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точное расположение места присоединения и условия врезки в существующую сеть;</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условия согласования документации на присоединение объектов и производство работ.</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Выбор трасс и проектирование подземных коммуникаций должны производиться с учетом максимального сохранения существующих зеленых насаждений.</w:t>
            </w:r>
          </w:p>
        </w:tc>
      </w:tr>
    </w:tbl>
    <w:p w:rsidR="00DE2D9E" w:rsidRPr="00DE2D9E" w:rsidRDefault="00DE2D9E" w:rsidP="00DE2D9E">
      <w:pPr>
        <w:spacing w:after="0" w:line="240" w:lineRule="auto"/>
        <w:ind w:firstLine="567"/>
        <w:jc w:val="both"/>
        <w:rPr>
          <w:rFonts w:ascii="Arial" w:eastAsia="Lucida Sans Unicode" w:hAnsi="Arial" w:cs="Times New Roman"/>
          <w:sz w:val="24"/>
          <w:szCs w:val="24"/>
          <w:lang w:eastAsia="ar-SA"/>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8.8 Рекреационные зоны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Индекс зоны Р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Зеленые насаждения общего пользования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552"/>
        <w:gridCol w:w="6241"/>
      </w:tblGrid>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Основные виды разрешенного 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Рекреационная и культурно-оздоровительная деятельность</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Парки, скверы, бульвары.</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Посадка новых и реконструкция существующих зеленых насаждений.</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Объекты парковой инфраструктуры:</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аттракционы, концертные площадки;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спортивные и игровые площадки;</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сооружения, связанные с организацией отдыха.</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Вспомогательные виды разрешенного 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Кафе, закусочные, общественные туалеты.</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Хозяйственные корпуса.</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Парковки.</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Условно разрешенные виды 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Участковые пункты милиции.</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Киоски, временные павильоны розничной торговли и обслуживания.</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lastRenderedPageBreak/>
              <w:t>4</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Архитектурно-строительные требования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Размещения и организация объектов зеленого строительства в соответствии с генеральным планом и проектом планировки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Озелененные территории общего пользования не могут быть приватизированы или сданы в аренду.</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Расстояние от зданий, сооружений, объектов инженерного благоустройства до деревьев и кустарников принимать по нормам СНиП 2.07.01-89*.</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Функциональная организация территории должна включать зоны с различным характером использования: массовых, культурно-просветительных мероприятий, физкультурно-оздоровительных, отдыха детей, прогулочную, хозяйственную.</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Озелененные территории должны быть благоустроены и оборудованы малыми архитектурными формами, фонтанами, беседками, лестницами, пандусами, светильниками.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Малые архитектурные формы и сооружения парковой инфраструктуры должны соответствовать характеру функциональной зоны и подчеркивать привлекательность и эстетическую ценность окружающего ландшафта.</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Параметры использования территории (% от общей площади).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зеленые насаждения – 65-75,</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аллеи, дороги – 10-15,</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площадки – 8-12.</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сооружения – 5-7.</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5</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Санитарно-гигиенические и экологические </w:t>
            </w:r>
            <w:r w:rsidRPr="00DE2D9E">
              <w:rPr>
                <w:rFonts w:ascii="Arial" w:eastAsia="Times New Roman" w:hAnsi="Arial" w:cs="Times New Roman"/>
                <w:sz w:val="24"/>
                <w:szCs w:val="24"/>
                <w:lang w:eastAsia="ru-RU"/>
              </w:rPr>
              <w:lastRenderedPageBreak/>
              <w:t>требования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lastRenderedPageBreak/>
              <w:t xml:space="preserve">- Разрешается новое зеленое строительство, реконструкции существующего озеленения, благоустройство территории, реконструкция </w:t>
            </w:r>
            <w:r w:rsidRPr="00DE2D9E">
              <w:rPr>
                <w:rFonts w:ascii="Arial" w:eastAsia="Times New Roman" w:hAnsi="Arial" w:cs="Times New Roman"/>
                <w:sz w:val="24"/>
                <w:szCs w:val="24"/>
                <w:lang w:eastAsia="ru-RU"/>
              </w:rPr>
              <w:lastRenderedPageBreak/>
              <w:t>существующих инженерных сетей, пешеходных дорог, зданий и сооружений, а также ограниченное новое строительство объектов, необходимых для содержания и деятельности хозяйствующих субъектов, не противоречащих заданному функциональному назначению территории - рекреационному и оздоровительному.</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Реконструкция зеленых насаждений прежде всего должна включать ландшафтную организацию существующих посадок, включая санитарные рубки и рубки ухода, улучшение почвенно-грунтовых условий, устройство цветников, формирование древесно-кустарниковых групп.</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Покрытие площадок и дорожно-тропиночной сети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Осуществление системы отвода поверхностных вод в виде дождевой канализации открытого типа.</w:t>
            </w:r>
          </w:p>
        </w:tc>
      </w:tr>
    </w:tbl>
    <w:p w:rsidR="00DE2D9E" w:rsidRPr="00DE2D9E" w:rsidRDefault="00DE2D9E" w:rsidP="00DE2D9E">
      <w:pPr>
        <w:spacing w:after="0" w:line="240" w:lineRule="auto"/>
        <w:ind w:firstLine="567"/>
        <w:jc w:val="both"/>
        <w:rPr>
          <w:rFonts w:ascii="Arial" w:eastAsia="Lucida Sans Unicode" w:hAnsi="Arial" w:cs="Times New Roman"/>
          <w:sz w:val="24"/>
          <w:szCs w:val="24"/>
          <w:lang w:eastAsia="ar-SA"/>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Индекс зоны Р 2</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Зеленые насаждения специального назначения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552"/>
        <w:gridCol w:w="6241"/>
      </w:tblGrid>
      <w:tr w:rsidR="00DE2D9E" w:rsidRPr="00DE2D9E" w:rsidTr="001E6F44">
        <w:tc>
          <w:tcPr>
            <w:tcW w:w="81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w:t>
            </w:r>
          </w:p>
        </w:tc>
      </w:tr>
      <w:tr w:rsidR="00DE2D9E" w:rsidRPr="00DE2D9E" w:rsidTr="001E6F44">
        <w:tc>
          <w:tcPr>
            <w:tcW w:w="81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Основные виды разрешенного 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Озелененные территории санитарно-защитных зон.</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Мелиоративные зеленые насаждения.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Насаждения вдоль автомобильных дорог.</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Питомники, цветочно-оранжерейные хозяйства.</w:t>
            </w:r>
          </w:p>
        </w:tc>
      </w:tr>
      <w:tr w:rsidR="00DE2D9E" w:rsidRPr="00DE2D9E" w:rsidTr="001E6F44">
        <w:tc>
          <w:tcPr>
            <w:tcW w:w="81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Санитарно-гигиенические и экологические </w:t>
            </w:r>
            <w:r w:rsidRPr="00DE2D9E">
              <w:rPr>
                <w:rFonts w:ascii="Arial" w:eastAsia="Times New Roman" w:hAnsi="Arial" w:cs="Times New Roman"/>
                <w:sz w:val="24"/>
                <w:szCs w:val="24"/>
                <w:lang w:eastAsia="ru-RU"/>
              </w:rPr>
              <w:lastRenderedPageBreak/>
              <w:t>требования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lastRenderedPageBreak/>
              <w:t xml:space="preserve">- Данная зона предназначена для создания санитарно-защитного барьера между территорией предприятий и территорией жилой застройки, </w:t>
            </w:r>
            <w:r w:rsidRPr="00DE2D9E">
              <w:rPr>
                <w:rFonts w:ascii="Arial" w:eastAsia="Times New Roman" w:hAnsi="Arial" w:cs="Times New Roman"/>
                <w:sz w:val="24"/>
                <w:szCs w:val="24"/>
                <w:lang w:eastAsia="ru-RU"/>
              </w:rPr>
              <w:lastRenderedPageBreak/>
              <w:t>организации дополнительных озелененных площадей, обеспечивающих экранирование, фильтрацию загрязнений атмосферного воздуха, а также создание условий для водопонижения путем устройства биологических фильтров – посадка влаголюбивых деревьев и кустарников (тополь, ива, ольха, черемуха).</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 Мероприятия по уходу за зелеными насаждениями должны включать: </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Санитарные рубки, рубки ухода и улучшение почвенно-грунтовых условий.</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Площадь питомников следует принимать из расчета 3-5 м2/чел., в зависимости от уровня обеспеченности населения озелененными территориями.</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Общую площадь цветочно-оранжерейных хозяйств следует принимать из расчета 0,4 м2/чел.</w:t>
            </w:r>
          </w:p>
        </w:tc>
      </w:tr>
    </w:tbl>
    <w:p w:rsidR="00DE2D9E" w:rsidRPr="00DE2D9E" w:rsidRDefault="00DE2D9E" w:rsidP="00DE2D9E">
      <w:pPr>
        <w:spacing w:after="0" w:line="240" w:lineRule="auto"/>
        <w:ind w:firstLine="567"/>
        <w:jc w:val="both"/>
        <w:rPr>
          <w:rFonts w:ascii="Arial" w:eastAsia="Lucida Sans Unicode" w:hAnsi="Arial" w:cs="Times New Roman"/>
          <w:sz w:val="24"/>
          <w:szCs w:val="24"/>
          <w:lang w:eastAsia="ar-SA"/>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Индекс зоны Р 3</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Рекреационно-природная зона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552"/>
        <w:gridCol w:w="6241"/>
      </w:tblGrid>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Основные виды разрешенного 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Создание условий для отдыха населения с учетом того, что планируемые мероприятия будут осуществляться с минимальным воздействием на уязвимые элементы окружающей среды.</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Вспомогательные виды разрешенного 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Профилактории, базы отдыха.</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Спортивные и игровые площадки, лодочные станции.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Лугопарки, пляжи.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Парковки.</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 Вспомогательные сооружения, связанные с </w:t>
            </w:r>
            <w:r w:rsidRPr="00DE2D9E">
              <w:rPr>
                <w:rFonts w:ascii="Arial" w:eastAsia="Times New Roman" w:hAnsi="Arial" w:cs="Times New Roman"/>
                <w:sz w:val="24"/>
                <w:szCs w:val="24"/>
                <w:lang w:eastAsia="ru-RU"/>
              </w:rPr>
              <w:lastRenderedPageBreak/>
              <w:t>организацией отдыха (беседки, скамейки, малые архитектурные формы).</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lastRenderedPageBreak/>
              <w:t>3</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Условно разрешенные виды 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Киоски, лоточная торговля.</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Резервуары для хранения воды.</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4</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Санитарно-гигиенические и экологические требования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В зонах рекреационного использования на подтопляемых территориях предусматривать понижение уровня грунтовых вод с нормой осушения не менее 1 м от поверхности земли, а также работы по берегоукреплению и формированию пляжей.</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Ландшафтная организация и благоустройство территории: чистка водоемов, устройство площадок отдыха, организация древесно-кустарниковых насаждений.</w:t>
            </w:r>
          </w:p>
        </w:tc>
      </w:tr>
    </w:tbl>
    <w:p w:rsidR="00DE2D9E" w:rsidRPr="00DE2D9E" w:rsidRDefault="00DE2D9E" w:rsidP="00DE2D9E">
      <w:pPr>
        <w:spacing w:after="0" w:line="240" w:lineRule="auto"/>
        <w:ind w:firstLine="567"/>
        <w:jc w:val="both"/>
        <w:rPr>
          <w:rFonts w:ascii="Arial" w:eastAsia="Lucida Sans Unicode" w:hAnsi="Arial" w:cs="Times New Roman"/>
          <w:sz w:val="24"/>
          <w:szCs w:val="24"/>
          <w:lang w:eastAsia="ar-SA"/>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Индекс зоны Р 4</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Зона открытых пространств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552"/>
        <w:gridCol w:w="6241"/>
      </w:tblGrid>
      <w:tr w:rsidR="00DE2D9E" w:rsidRPr="00DE2D9E" w:rsidTr="001E6F44">
        <w:tc>
          <w:tcPr>
            <w:tcW w:w="81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w:t>
            </w:r>
          </w:p>
        </w:tc>
      </w:tr>
      <w:tr w:rsidR="00DE2D9E" w:rsidRPr="00DE2D9E" w:rsidTr="001E6F44">
        <w:tc>
          <w:tcPr>
            <w:tcW w:w="81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Основные виды разрешенного 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Луга, заболоченные территории, неиспользуемые в градостроительной деятельности, территории вокруг ручьев</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Зоны отчуждения (охранные зоны) ЛЭП</w:t>
            </w:r>
          </w:p>
        </w:tc>
      </w:tr>
      <w:tr w:rsidR="00DE2D9E" w:rsidRPr="00DE2D9E" w:rsidTr="001E6F44">
        <w:tc>
          <w:tcPr>
            <w:tcW w:w="817"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Защита от опасных природных процессов</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Из-за близкого залегания грунтовых вод (менее 1 м) заболоченные территории относятся к неблагоприятным по инженерно-геологическим условиям.</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Необходимо:</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проведение работ по водопонижению с предварительным инженерно-строительным обоснованием</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 выбор формы дренажной защиты по результатам </w:t>
            </w:r>
            <w:r w:rsidRPr="00DE2D9E">
              <w:rPr>
                <w:rFonts w:ascii="Arial" w:eastAsia="Times New Roman" w:hAnsi="Arial" w:cs="Times New Roman"/>
                <w:sz w:val="24"/>
                <w:szCs w:val="24"/>
                <w:lang w:eastAsia="ru-RU"/>
              </w:rPr>
              <w:lastRenderedPageBreak/>
              <w:t>расчетов</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высадка мелиоративных древесных насаждений из влаголюбивых пород (тополь, ива, ольха).</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В охранных зонах электрических сетей без письменного согласия организация, в ведении которых находятся эти сети, запрещается: производить строительство или снос любых зданий и сооружений; осуществлять взрывные, землечерпальные, мелиоративные работы; производить посадку и вырубку деревьев и кустарников; размещать автозаправочные станции и склады ГСМ, свалки, разводить огонь.</w:t>
            </w:r>
          </w:p>
        </w:tc>
      </w:tr>
    </w:tbl>
    <w:p w:rsidR="00DE2D9E" w:rsidRPr="00DE2D9E" w:rsidRDefault="00DE2D9E" w:rsidP="00DE2D9E">
      <w:pPr>
        <w:spacing w:after="0" w:line="240" w:lineRule="auto"/>
        <w:ind w:firstLine="567"/>
        <w:jc w:val="both"/>
        <w:rPr>
          <w:rFonts w:ascii="Arial" w:eastAsia="Lucida Sans Unicode" w:hAnsi="Arial" w:cs="Times New Roman"/>
          <w:sz w:val="24"/>
          <w:szCs w:val="24"/>
          <w:lang w:eastAsia="ar-SA"/>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8.9 Зона сельскохозяйственного использования в населенных пунктах</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Индекс зоны С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Зоны сельскохозяйственных угодий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552"/>
        <w:gridCol w:w="6241"/>
      </w:tblGrid>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Основные виды разрешенного 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Земельные участки, занятые огородами, садами, пашнями, многолетними насаждениями, а также зданиями, строениями, сооружениями с/х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(ст. 85 Земельный кодекс РФ).</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Вспомогательные разрешенные виды 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Лесозащитные полосы.</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Внутрихозяйственные дороги.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Инженерные коммуникации.</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Искусственные пруды и водоемы.</w:t>
            </w:r>
          </w:p>
        </w:tc>
      </w:tr>
    </w:tbl>
    <w:p w:rsidR="00DE2D9E" w:rsidRPr="00DE2D9E" w:rsidRDefault="00DE2D9E" w:rsidP="00DE2D9E">
      <w:pPr>
        <w:spacing w:after="0" w:line="240" w:lineRule="auto"/>
        <w:ind w:firstLine="567"/>
        <w:jc w:val="both"/>
        <w:rPr>
          <w:rFonts w:ascii="Arial" w:eastAsia="Lucida Sans Unicode" w:hAnsi="Arial" w:cs="Times New Roman"/>
          <w:sz w:val="24"/>
          <w:szCs w:val="24"/>
          <w:lang w:eastAsia="ar-SA"/>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lastRenderedPageBreak/>
        <w:t>Статья 8.10 Зоны специального назначения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Индекс зоны СП 1</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Кладбища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552"/>
        <w:gridCol w:w="6241"/>
      </w:tblGrid>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Разрешенные виды использования земельных участков</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Традиционное захоронение и погребение.</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2</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Вспомогательные виды разрешенного 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Объекты эксплуатации кладбищ.</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Административные объекты, связанные с функционированием кладбища.</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Зеленые насаждения.</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Культовые сооружения.</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Парковки.</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3</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Условно разрешенные виды использования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Мастерские по изготовлению ритуальных принадлежностей.</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Оранжереи.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Резервуары для хранения воды.</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Объекты пожарной охраны.</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Временные киоски розничной торговли.</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Общественные туалеты.</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4</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Строительные требования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Проектирование кладбищ и организацию их СЗЗ следует вести с учетом СанПиН 2.2.1/2.1.1.1200-03 и санитарных правил устройства и содержания кладбищ.</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Кладбища традиционного захоронения располагаются на расстоянии 6 м до красных линий и на расстоянии от 50 до 100 м до стен жилых домов, учреждений образования и здравоохранения (в зависимости от занимаемой площади м).</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xml:space="preserve">- Санитарно-защитная зона от закрытых, сельских </w:t>
            </w:r>
            <w:r w:rsidRPr="00DE2D9E">
              <w:rPr>
                <w:rFonts w:ascii="Arial" w:eastAsia="Times New Roman" w:hAnsi="Arial" w:cs="Times New Roman"/>
                <w:sz w:val="24"/>
                <w:szCs w:val="24"/>
                <w:lang w:eastAsia="ru-RU"/>
              </w:rPr>
              <w:lastRenderedPageBreak/>
              <w:t>кладбищ и колумбариев составляет 50 м.</w:t>
            </w:r>
          </w:p>
        </w:tc>
      </w:tr>
      <w:tr w:rsidR="00DE2D9E" w:rsidRPr="00DE2D9E" w:rsidTr="001E6F44">
        <w:tc>
          <w:tcPr>
            <w:tcW w:w="959"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lastRenderedPageBreak/>
              <w:t>5</w:t>
            </w:r>
          </w:p>
        </w:tc>
        <w:tc>
          <w:tcPr>
            <w:tcW w:w="2552"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Санитарно-гигиенические и экологические требования</w:t>
            </w:r>
          </w:p>
        </w:tc>
        <w:tc>
          <w:tcPr>
            <w:tcW w:w="6241" w:type="dxa"/>
            <w:tcBorders>
              <w:top w:val="single" w:sz="4" w:space="0" w:color="000000"/>
              <w:left w:val="single" w:sz="4" w:space="0" w:color="000000"/>
              <w:bottom w:val="single" w:sz="4" w:space="0" w:color="000000"/>
              <w:right w:val="single" w:sz="4" w:space="0" w:color="000000"/>
            </w:tcBorders>
            <w:hideMark/>
          </w:tcPr>
          <w:p w:rsidR="00DE2D9E" w:rsidRPr="00DE2D9E" w:rsidRDefault="00DE2D9E" w:rsidP="00DE2D9E">
            <w:pPr>
              <w:spacing w:after="0" w:line="240" w:lineRule="auto"/>
              <w:jc w:val="both"/>
              <w:rPr>
                <w:rFonts w:ascii="Arial" w:eastAsia="Lucida Sans Unicode" w:hAnsi="Arial" w:cs="Times New Roman"/>
                <w:kern w:val="2"/>
                <w:sz w:val="20"/>
                <w:szCs w:val="24"/>
                <w:lang w:eastAsia="ar-SA"/>
              </w:rPr>
            </w:pPr>
            <w:r w:rsidRPr="00DE2D9E">
              <w:rPr>
                <w:rFonts w:ascii="Arial" w:eastAsia="Times New Roman" w:hAnsi="Arial" w:cs="Times New Roman"/>
                <w:sz w:val="24"/>
                <w:szCs w:val="24"/>
                <w:lang w:eastAsia="ru-RU"/>
              </w:rPr>
              <w:t>- Благоустройство и озеленение территории.</w:t>
            </w:r>
          </w:p>
          <w:p w:rsidR="00DE2D9E" w:rsidRPr="00DE2D9E" w:rsidRDefault="00DE2D9E" w:rsidP="00DE2D9E">
            <w:pPr>
              <w:spacing w:after="0" w:line="240" w:lineRule="auto"/>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Площадь зеленых насаждений (деревьев и кустарников) должна соответствовать не менее 20% от территории кладбища.</w:t>
            </w:r>
          </w:p>
          <w:p w:rsidR="00DE2D9E" w:rsidRPr="00DE2D9E" w:rsidRDefault="00DE2D9E" w:rsidP="00DE2D9E">
            <w:pPr>
              <w:spacing w:after="0" w:line="240" w:lineRule="auto"/>
              <w:jc w:val="both"/>
              <w:rPr>
                <w:rFonts w:ascii="Arial" w:eastAsia="Lucida Sans Unicode" w:hAnsi="Arial" w:cs="Times New Roman"/>
                <w:kern w:val="2"/>
                <w:sz w:val="24"/>
                <w:szCs w:val="24"/>
                <w:lang w:eastAsia="ar-SA"/>
              </w:rPr>
            </w:pPr>
            <w:r w:rsidRPr="00DE2D9E">
              <w:rPr>
                <w:rFonts w:ascii="Arial" w:eastAsia="Times New Roman" w:hAnsi="Arial" w:cs="Times New Roman"/>
                <w:sz w:val="24"/>
                <w:szCs w:val="24"/>
                <w:lang w:eastAsia="ru-RU"/>
              </w:rPr>
              <w:t>- В водоохранных зонах рек и водохранилищ запрещается размещение мест захоронения.</w:t>
            </w:r>
          </w:p>
        </w:tc>
      </w:tr>
    </w:tbl>
    <w:p w:rsidR="00DE2D9E" w:rsidRPr="00DE2D9E" w:rsidRDefault="00DE2D9E" w:rsidP="00DE2D9E">
      <w:pPr>
        <w:spacing w:after="0" w:line="240" w:lineRule="auto"/>
        <w:ind w:firstLine="567"/>
        <w:jc w:val="both"/>
        <w:rPr>
          <w:rFonts w:ascii="Arial" w:eastAsia="Lucida Sans Unicode" w:hAnsi="Arial" w:cs="Times New Roman"/>
          <w:sz w:val="24"/>
          <w:szCs w:val="24"/>
          <w:lang w:eastAsia="ar-SA"/>
        </w:rPr>
      </w:pPr>
    </w:p>
    <w:p w:rsidR="00DE2D9E" w:rsidRPr="00DE2D9E" w:rsidRDefault="00DE2D9E" w:rsidP="00DE2D9E">
      <w:pPr>
        <w:spacing w:after="0" w:line="240" w:lineRule="auto"/>
        <w:ind w:firstLine="567"/>
        <w:jc w:val="center"/>
        <w:outlineLvl w:val="1"/>
        <w:rPr>
          <w:rFonts w:ascii="Arial" w:eastAsia="Times New Roman" w:hAnsi="Arial" w:cs="Arial"/>
          <w:b/>
          <w:bCs/>
          <w:iCs/>
          <w:sz w:val="30"/>
          <w:szCs w:val="28"/>
          <w:lang w:eastAsia="ru-RU"/>
        </w:rPr>
      </w:pPr>
      <w:r w:rsidRPr="00DE2D9E">
        <w:rPr>
          <w:rFonts w:ascii="Arial" w:eastAsia="Times New Roman" w:hAnsi="Arial" w:cs="Arial"/>
          <w:b/>
          <w:bCs/>
          <w:iCs/>
          <w:sz w:val="30"/>
          <w:szCs w:val="28"/>
          <w:lang w:eastAsia="ru-RU"/>
        </w:rPr>
        <w:t>9 Дополнительные градостроительные регламенты в зонах с особыми условиями использования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9.1 Дополнительные градостроительные регламенты в границах санитарно-защитных зон (СЗЗ) и зон санитарной охраны подземных источников водоснабжения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 Виды запрещенного использования земельных участков, расположенных в границах СЗЗ: жилые здания, детские дошкольные учреждения, учреждения здравоохранения и отдыха, спортивные сооружения общего пользования, садово-огородные участки, предприятия пищевой промышленности, комплексы водопроводных сооружений для подготовки и хранения питьевой воды, производства посуды, оборудования для пищевой промышленности и склады готовой продукции.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2.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связанные с обслуживанием данного предприятия конструкторские бюро, учебные заведения, поликлиники; предприятия и сооружения меньшего класса санитарной вредности, чем основное производство; пожарные депо, бани, прачечные; объекты торговли и общественного питания; мотели, гаражи и сооружения для хранения общественного и индивидуального транспорта; АЗС; СТО автомобилей; сельхозугодия для выращивания технических культур; нежилые помещения для дежурного аварийного персонала и охраны предприятий, помещения для пребывания работающих по вахтовому методу; электроподстанции; артезианские скважины для </w:t>
      </w:r>
      <w:r w:rsidRPr="00DE2D9E">
        <w:rPr>
          <w:rFonts w:ascii="Arial" w:eastAsia="Times New Roman" w:hAnsi="Arial" w:cs="Times New Roman"/>
          <w:sz w:val="24"/>
          <w:szCs w:val="24"/>
          <w:lang w:eastAsia="ru-RU"/>
        </w:rPr>
        <w:lastRenderedPageBreak/>
        <w:t>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3.Размещение новых предприятий и реконструкция существующих возможны только по согласованию территориального отдела ТУ Роспотребнадзора, органами по охране окружающей среды, градостроительства и архитектуры.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Реконструкция существующих усадебных домов возможна с увеличением общей площади строений, принадлежащих каждому собственнику, не более чем на 30%.</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В границах санитарно-защитных зон (СЗЗ) виды использования, указанные в п. 1, могут, разрешены при условии: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корректировка границ СЗЗ в соответствии с утвержденными проектами.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соответствия разрешенным видам использования для соответствующей территориальной зоны.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 наличия положительного заключения государственных органов санитарно-эпидемиологического надзора (ТУ Роспотребнадзора). </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Размеры СЗЗ могут быть изменены для предприятий III-IV классов – по решению главного государственного санитарного врача субъектов РФ или его заместителя, для предприятий I-II класса по решению главного санитарного врача РФ или его заместителя.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Размеры санитарно-защитных зон могут быть уменьшены при объективном доказательстве стабильного достижения уровня техногенного воздействия на границе СЗЗ и за ее пределами в рамках или ниже нормативных требований.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Для действующих предприятий проект организации СЗЗ должен быть обязательным документом.</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СЗЗ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Санитарно-защитная зона должна быть озеленена не менее 40% - 50%.</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Зоны санитарной охраны источников водоснабжения организуются в составе трех поясов.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I пояс (строгого режима) включает территорию расположения водозаборов и площадок водозаборных сооружений. От отдельных водозаборных скважин I пояс санитарной охраны организуется в радиусе 30-50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II и III пояс (пояса ограничений) включают территорию, предназначенную для предупреждения загрязнения источников водоснабжения. В их пределах запрещается размещение объектов, обуславливающих опасность микробного и химического загрязнения поверхностных сточных вод, ограничивается применение удобрений и ядохимикатов. На застроенных территориях должно быть предусмотрено канализование или устройство водонепроницаемых выгребов, благоустройство, озеленение размещаемых объектов, организация отвода загрязненных поверхностных сточных вод.</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Пояса строгой санитарной охраны должны быть организованы на всех имеющихся водозаборных сооружениях.</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9.2 Дополнительные градостроительные регламенты водоохранных зон и прибрежных защитных полос</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Водоохранные зоны и прибрежные полосы создаются с целью поддержания в водных объектах качества воды, удовлетворяющего всем видам водопользования. Водоохранные зоны могут быть использованы в градостроительных целях с соблюдений требований, </w:t>
      </w:r>
      <w:r w:rsidRPr="00DE2D9E">
        <w:rPr>
          <w:rFonts w:ascii="Arial" w:eastAsia="Times New Roman" w:hAnsi="Arial" w:cs="Times New Roman"/>
          <w:sz w:val="24"/>
          <w:szCs w:val="24"/>
          <w:lang w:eastAsia="ru-RU"/>
        </w:rPr>
        <w:lastRenderedPageBreak/>
        <w:t>определенных Водным кодексом РФ. Минимальная ширина водоохранных зон устанавливается в зависимости от протяженности реки и составляет:</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для р. Матренка – 100 м.</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Минимальная ширина прибрежных защитных полос устанавливается в размерах от 30 до 50 м, в зависимости от вида угодий прилегающих к водному объекту и крутизны склонов прилегающих территорий. При наличии ливневой канализации и набережных, границы прибрежных защитных полос совпадают с парапетом набережных.</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В границах водоохранных зон запрещаются: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 использование сточных вод для удобрения почв;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 осуществление авиационных мер по борьбе с вредителями и болезнями растений;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В границах прибрежных защитных полос наряду с установленными выше ограничениями запрещаются: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 распашка земель;</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 размещение отвалов размываемых грунтов;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 выпас сельскохозяйственных животных и организация для них летних лагерей, ванн.</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Прибрежные полосы, как правило, должны быть заняты древесно-кустарниковой растительностью или залужены.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В соответствии с </w:t>
      </w:r>
      <w:hyperlink r:id="rId34" w:history="1">
        <w:r w:rsidRPr="00DE2D9E">
          <w:rPr>
            <w:rFonts w:ascii="Arial" w:eastAsia="Times New Roman" w:hAnsi="Arial" w:cs="Times New Roman"/>
            <w:color w:val="0000FF"/>
            <w:sz w:val="24"/>
            <w:szCs w:val="24"/>
            <w:lang w:eastAsia="ru-RU"/>
          </w:rPr>
          <w:t xml:space="preserve">Водным кодексом РФ </w:t>
        </w:r>
      </w:hyperlink>
      <w:r w:rsidRPr="00DE2D9E">
        <w:rPr>
          <w:rFonts w:ascii="Arial" w:eastAsia="Times New Roman" w:hAnsi="Arial" w:cs="Times New Roman"/>
          <w:sz w:val="24"/>
          <w:szCs w:val="24"/>
          <w:lang w:eastAsia="ru-RU"/>
        </w:rPr>
        <w:t xml:space="preserve"> (№ 74-ФЗ) – вдоль береговой линии водного объекта устанавливается полоса земли, предназначенная для общего пользования – береговая полоса. Ширина береговой полосы водных объектов общего пользования составляет 20 метров. Каждый гражданин вправе пользоваться (без использования механических транспортных средств) береговой полосы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статьями 21-22 настоящих Правил:</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 озеленение территории;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2) малые формы и элементы благоустройства;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3) размещение объектов водоснабжения, рекреации, рыбного и охотничьего хозяйства, водозаборных, портовых и гидротехнических сооружений при наличии лицензии на водопользование, в котором устанавливаются требования по соблюдению водоохранного режима;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4) временные, нестационарные сооружения торговли и обслуживания (кроме АЗС, ремонтных мастерских, других производственно-обсуживающих объектов), при условии соблюдения санитарных норм их эксплуатации.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9.3 Дополнительные градостроительные регламенты охранных зон магистральных трубопроводов и охранных зон ЛЭП и кабельных линий связи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Санитарные полосы отчуждения (санитарные разрывы) установлены для магистрального нефтепровода в размере – 150 м.</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Для магистрального газопроводов зона минимально допустимых расстояний – 200 м (Ду 700 мм, Рраб = 5,4 МПа), 150 м (Ду 500 мм, Рраб = 5,4 МПа), 100 м (Ду 300 мм, Рраб = 5,4 МПа).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Санитарные разрывы имеют режим С33, но не требует разработки проекта их организации. Вдоль трасс нефте- и газопроводов устанавливаются охранные зоны в виде участков земли, ограниченными условными линиями, проходящими от оси трубопроводов на расстоянии (соответственно) – 25 и 15 метров, от ГРС – 100 м по периметру территории ГРС.</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В охранных зонах трубопроводов без письменного разрешения предприятий трубопроводного транспорта запрещается: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возводить любые постройки и сооружения;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высаживать деревья и кустарники, складировать корма, удобрения, материалы;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сооружать проезды и переезды через трассы трубопроводов; устраивать стоянки автомобильного транспорта, тракторов, механизмов;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размещать сады и огороды;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производить мелиоративные земляные работы;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производить всякого рода открытие и подземные строительные, монтажные и взрывные работы, планировку грунта.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Охранные зоны электрических сетей устанавливаются вдоль воздушной линии электропередачи в виде земельного участка и воздушного пространства, ограниченного вертикальными плоскостями, отстоящими по обе стороны линий от крайних проводов при не отклоненном их положении на расстоянии:</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для линий напряжением:</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10 - 20 киловольт – 10 метров;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35 киловольт – 15 метров;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110 - 220 киловольт – 20 метров;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330 киловольт – 25 метров.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В охранных зонах электрических сетей без письменного согласия организаций, в ведении которых находятся эти сети - запрещается: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 производить строительство, капитальный ремонт, реконструкцию или снос любых зданий и сооружений;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осуществлять всякого рода погрузочно-разгрузочные, взрывные, землечерпальные, мелиоративные работы;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производить посадку и вырубку деревьев и кустарников, производить полив сельскохозяйственных культур;</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совершать проезд машин и механизмов, имеющих общую высоту с грузом или без груза от поверхности дороги более 4,5 метра;</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размещать автозаправочные станции и иные хранилища горюче – смазочных материалов;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 устраивать всякого рода свалки, складировать удобрения, дрова и другие материалы, разводить огонь, </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запускать воздушные змеи, спортивные модели летательных аппаратов.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Охранные зоны кабельных и воздушных линий связи устанавливаются в виде участков вдоль этих линий не менее чем 2 м с каждой стороны.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outlineLvl w:val="3"/>
        <w:rPr>
          <w:rFonts w:ascii="Arial" w:eastAsia="Times New Roman" w:hAnsi="Arial" w:cs="Times New Roman"/>
          <w:b/>
          <w:bCs/>
          <w:sz w:val="26"/>
          <w:szCs w:val="28"/>
          <w:lang w:eastAsia="ru-RU"/>
        </w:rPr>
      </w:pPr>
      <w:r w:rsidRPr="00DE2D9E">
        <w:rPr>
          <w:rFonts w:ascii="Arial" w:eastAsia="Times New Roman" w:hAnsi="Arial" w:cs="Times New Roman"/>
          <w:b/>
          <w:bCs/>
          <w:sz w:val="26"/>
          <w:szCs w:val="28"/>
          <w:lang w:eastAsia="ru-RU"/>
        </w:rPr>
        <w:t>Статья 9.4 Требования к проведению инженерно-геологических изысканий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9.4.1 Производство всех инженерных изысканий разрешается выполнять только при наличии регистрации (разрешения) работ в соответствующих органах.</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9.4.2 Организации, осуществляющие производство инженерных изысканий, должны иметь специальную лицензию на производство данного вида работ.</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9.4.3 Регистрации подлежат следующие виды инженерных изысканий: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инженерно-геодезические изыскания;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инженерно-геологические изыскания;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инженерно-экологические изыскания;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инженерно-геотехнические изыскания.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К инженерно-геодезическим изысканиям для строительства относятся: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гидрогеологические, гидрологические, кадастровые, землеустроительные и другие сопутствующие работы и исследования (наблюдения) в процессе строительства, эксплуатации и ликвидации объектов;</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исследование грунтов оснований зданий и сооружений;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обустройство артскважин;</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устройство линейных сооружений;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поиск и разведка подземных вод для целей водоснабжения;</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иные виды работ.</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 9.4.4 Документы о регистрации действительны в течение указанных в них сроков начала и окончания работ.</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lastRenderedPageBreak/>
        <w:t>Если по каким-либо причинам работы не были закончены в указанные сроки, действие регистрации может быть продлено по обоснованной просьбе предприятия, выполняющего работы.</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 xml:space="preserve"> 9.4.5 В случае аннулирования, утери документов о регистрации, изменения подрядной организации или ответственного производителя работ оформление взамен ранее выданного документа осуществляется в порядке, предусмотренном для регистрации соответствующих работ.</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sidRPr="00DE2D9E">
        <w:rPr>
          <w:rFonts w:ascii="Arial" w:eastAsia="Times New Roman" w:hAnsi="Arial" w:cs="Times New Roman"/>
          <w:sz w:val="24"/>
          <w:szCs w:val="24"/>
          <w:lang w:eastAsia="ru-RU"/>
        </w:rPr>
        <w:t>9.4.6 На «Градостроительном плане земельного участка», выполненном на топографической основе, помимо наименования организации, выполняющей топографическую съемку, дополнительно необходимо указывать сведения о дате и номере регистрации изысканий.</w:t>
      </w: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p>
    <w:p w:rsidR="00DE2D9E" w:rsidRPr="00DE2D9E" w:rsidRDefault="00DE2D9E" w:rsidP="00DE2D9E">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noProof/>
          <w:sz w:val="24"/>
          <w:szCs w:val="24"/>
          <w:lang w:eastAsia="ru-RU"/>
        </w:rPr>
        <w:lastRenderedPageBreak/>
        <w:drawing>
          <wp:inline distT="0" distB="0" distL="0" distR="0">
            <wp:extent cx="13954125" cy="8191500"/>
            <wp:effectExtent l="19050" t="0" r="9525" b="0"/>
            <wp:docPr id="9" name="Рисунок 9"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
                    <pic:cNvPicPr>
                      <a:picLocks noChangeAspect="1" noChangeArrowheads="1"/>
                    </pic:cNvPicPr>
                  </pic:nvPicPr>
                  <pic:blipFill>
                    <a:blip r:embed="rId35" cstate="print"/>
                    <a:srcRect/>
                    <a:stretch>
                      <a:fillRect/>
                    </a:stretch>
                  </pic:blipFill>
                  <pic:spPr bwMode="auto">
                    <a:xfrm>
                      <a:off x="0" y="0"/>
                      <a:ext cx="13954125" cy="8191500"/>
                    </a:xfrm>
                    <a:prstGeom prst="rect">
                      <a:avLst/>
                    </a:prstGeom>
                    <a:noFill/>
                    <a:ln w="9525">
                      <a:noFill/>
                      <a:miter lim="800000"/>
                      <a:headEnd/>
                      <a:tailEnd/>
                    </a:ln>
                  </pic:spPr>
                </pic:pic>
              </a:graphicData>
            </a:graphic>
          </wp:inline>
        </w:drawing>
      </w:r>
    </w:p>
    <w:p w:rsidR="00BB354D" w:rsidRDefault="00BB354D"/>
    <w:sectPr w:rsidR="00BB354D" w:rsidSect="00A4707A">
      <w:headerReference w:type="even" r:id="rId36"/>
      <w:headerReference w:type="default" r:id="rId37"/>
      <w:footerReference w:type="even" r:id="rId38"/>
      <w:footerReference w:type="default" r:id="rId39"/>
      <w:headerReference w:type="first" r:id="rId40"/>
      <w:footerReference w:type="first" r:id="rId41"/>
      <w:pgSz w:w="16838" w:h="11906" w:orient="landscape"/>
      <w:pgMar w:top="1134" w:right="28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0"/>
    <w:family w:val="roman"/>
    <w:notTrueType/>
    <w:pitch w:val="default"/>
    <w:sig w:usb0="00000000" w:usb1="00000000" w:usb2="00000000" w:usb3="00000000" w:csb0="00000000" w:csb1="00000000"/>
  </w:font>
  <w:font w:name="StarSymbol, 'Arial Unicode M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001"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StarSymbol">
    <w:altName w:val="Times New Roman"/>
    <w:charset w:val="CC"/>
    <w:family w:val="auto"/>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CCE" w:rsidRDefault="00DE2D9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CCE" w:rsidRDefault="00DE2D9E">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CCE" w:rsidRDefault="00DE2D9E">
    <w:pPr>
      <w:pStyle w:val="a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CCE" w:rsidRDefault="00DE2D9E">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D1C" w:rsidRDefault="00DE2D9E">
    <w:pPr>
      <w:pStyle w:val="a8"/>
      <w:rPr>
        <w:color w:val="800000"/>
        <w:sz w:val="20"/>
      </w:rPr>
    </w:pPr>
    <w:r>
      <w:rPr>
        <w:color w:val="800000"/>
        <w:sz w:val="20"/>
      </w:rPr>
      <w:t>Документ подписан электронно-цифровой подписью:</w:t>
    </w:r>
  </w:p>
  <w:p w:rsidR="00153D1C" w:rsidRDefault="00DE2D9E">
    <w:pPr>
      <w:pStyle w:val="a8"/>
      <w:rPr>
        <w:color w:val="800000"/>
        <w:sz w:val="20"/>
      </w:rPr>
    </w:pPr>
    <w:r>
      <w:rPr>
        <w:color w:val="800000"/>
        <w:sz w:val="20"/>
      </w:rPr>
      <w:t>Владелец: Бубнов Юрий Васильевич</w:t>
    </w:r>
  </w:p>
  <w:p w:rsidR="00153D1C" w:rsidRDefault="00DE2D9E">
    <w:pPr>
      <w:pStyle w:val="a8"/>
      <w:rPr>
        <w:color w:val="800000"/>
        <w:sz w:val="20"/>
      </w:rPr>
    </w:pPr>
    <w:r>
      <w:rPr>
        <w:color w:val="800000"/>
        <w:sz w:val="20"/>
      </w:rPr>
      <w:t>Должность: Глава Завальновского сельсовета Усманского районаул. Ленина д. 119</w:t>
    </w:r>
  </w:p>
  <w:p w:rsidR="00153D1C" w:rsidRDefault="00DE2D9E">
    <w:pPr>
      <w:pStyle w:val="a8"/>
      <w:rPr>
        <w:color w:val="800000"/>
        <w:sz w:val="20"/>
      </w:rPr>
    </w:pPr>
    <w:r>
      <w:rPr>
        <w:color w:val="800000"/>
        <w:sz w:val="20"/>
      </w:rPr>
      <w:t>Дата подписи: 22.10.2014 9:50:19</w:t>
    </w:r>
  </w:p>
  <w:p w:rsidR="007F2CCE" w:rsidRPr="00153D1C" w:rsidRDefault="00DE2D9E">
    <w:pPr>
      <w:pStyle w:val="a8"/>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CCE" w:rsidRDefault="00DE2D9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5719"/>
    <w:multiLevelType w:val="multilevel"/>
    <w:tmpl w:val="2F5EA47E"/>
    <w:styleLink w:val="WW8Num10"/>
    <w:lvl w:ilvl="0">
      <w:start w:val="1"/>
      <w:numFmt w:val="bullet"/>
      <w:lvlText w:val=""/>
      <w:lvlJc w:val="left"/>
      <w:pPr>
        <w:ind w:left="0" w:firstLine="0"/>
      </w:pPr>
      <w:rPr>
        <w:rFonts w:ascii="Symbol" w:hAnsi="Symbol" w:hint="default"/>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031C7412"/>
    <w:multiLevelType w:val="multilevel"/>
    <w:tmpl w:val="335262B8"/>
    <w:styleLink w:val="WW8Num56"/>
    <w:lvl w:ilvl="0">
      <w:numFmt w:val="bullet"/>
      <w:lvlText w:val="-"/>
      <w:lvlJc w:val="left"/>
      <w:pPr>
        <w:ind w:left="0" w:firstLine="0"/>
      </w:pPr>
      <w:rPr>
        <w:rFonts w:ascii="Times New Roman" w:hAnsi="Times New Roman"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nsid w:val="031E4904"/>
    <w:multiLevelType w:val="multilevel"/>
    <w:tmpl w:val="CE32DD10"/>
    <w:styleLink w:val="WW8Num17"/>
    <w:lvl w:ilvl="0">
      <w:numFmt w:val="bullet"/>
      <w:lvlText w:val="-"/>
      <w:lvlJc w:val="left"/>
      <w:pPr>
        <w:ind w:left="0" w:firstLine="0"/>
      </w:pPr>
      <w:rPr>
        <w:rFonts w:ascii="Times New Roman" w:hAnsi="Times New Roman"/>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
    <w:nsid w:val="04014F73"/>
    <w:multiLevelType w:val="multilevel"/>
    <w:tmpl w:val="5C70C820"/>
    <w:styleLink w:val="WW8Num82"/>
    <w:lvl w:ilvl="0">
      <w:numFmt w:val="bullet"/>
      <w:lvlText w:val=""/>
      <w:lvlJc w:val="left"/>
      <w:pPr>
        <w:ind w:left="0" w:firstLine="0"/>
      </w:pPr>
      <w:rPr>
        <w:rFonts w:ascii="Symbol" w:hAnsi="Symbol" w:cs="Symbol"/>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nsid w:val="04042B42"/>
    <w:multiLevelType w:val="multilevel"/>
    <w:tmpl w:val="797AB8CC"/>
    <w:styleLink w:val="WWNum40"/>
    <w:lvl w:ilvl="0">
      <w:numFmt w:val="bullet"/>
      <w:lvlText w:val=""/>
      <w:lvlJc w:val="left"/>
      <w:pPr>
        <w:ind w:left="0" w:firstLine="0"/>
      </w:pPr>
      <w:rPr>
        <w:rFonts w:ascii="Wingdings" w:hAnsi="Wingding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nsid w:val="04067C8D"/>
    <w:multiLevelType w:val="multilevel"/>
    <w:tmpl w:val="196248E8"/>
    <w:styleLink w:val="WW8Num79"/>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nsid w:val="04705AA8"/>
    <w:multiLevelType w:val="multilevel"/>
    <w:tmpl w:val="7670024A"/>
    <w:styleLink w:val="WW8Num15"/>
    <w:lvl w:ilvl="0">
      <w:start w:val="3"/>
      <w:numFmt w:val="decimal"/>
      <w:lvlText w:val="%1."/>
      <w:lvlJc w:val="left"/>
      <w:pPr>
        <w:ind w:left="0" w:firstLine="0"/>
      </w:pPr>
    </w:lvl>
    <w:lvl w:ilvl="1">
      <w:start w:val="1"/>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nsid w:val="054F5ADC"/>
    <w:multiLevelType w:val="multilevel"/>
    <w:tmpl w:val="D212BE0A"/>
    <w:styleLink w:val="WW8Num16"/>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
    <w:nsid w:val="05E2615A"/>
    <w:multiLevelType w:val="multilevel"/>
    <w:tmpl w:val="29564EF2"/>
    <w:styleLink w:val="WWNum42"/>
    <w:lvl w:ilvl="0">
      <w:numFmt w:val="bullet"/>
      <w:lvlText w:val=""/>
      <w:lvlJc w:val="left"/>
      <w:pPr>
        <w:ind w:left="0" w:firstLine="0"/>
      </w:pPr>
      <w:rPr>
        <w:rFonts w:ascii="Wingdings" w:hAnsi="Wingding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
    <w:nsid w:val="05F714A7"/>
    <w:multiLevelType w:val="multilevel"/>
    <w:tmpl w:val="D9947BFC"/>
    <w:styleLink w:val="WW8Num31"/>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nsid w:val="06DE1D01"/>
    <w:multiLevelType w:val="multilevel"/>
    <w:tmpl w:val="E2C684F2"/>
    <w:styleLink w:val="WW8Num64"/>
    <w:lvl w:ilvl="0">
      <w:start w:val="1"/>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nsid w:val="07324444"/>
    <w:multiLevelType w:val="multilevel"/>
    <w:tmpl w:val="6B10DCDA"/>
    <w:styleLink w:val="WWNum29"/>
    <w:lvl w:ilvl="0">
      <w:numFmt w:val="bullet"/>
      <w:lvlText w:val=""/>
      <w:lvlJc w:val="left"/>
      <w:pPr>
        <w:ind w:left="0" w:firstLine="0"/>
      </w:pPr>
      <w:rPr>
        <w:rFonts w:ascii="Wingdings" w:hAnsi="Wingding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2">
    <w:nsid w:val="07A612A6"/>
    <w:multiLevelType w:val="multilevel"/>
    <w:tmpl w:val="5928BACC"/>
    <w:styleLink w:val="WW8Num45"/>
    <w:lvl w:ilvl="0">
      <w:numFmt w:val="bullet"/>
      <w:lvlText w:val=""/>
      <w:lvlJc w:val="left"/>
      <w:pPr>
        <w:ind w:left="0" w:firstLine="0"/>
      </w:pPr>
      <w:rPr>
        <w:rFonts w:ascii="Symbol" w:hAnsi="Symbol" w:cs="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3">
    <w:nsid w:val="08222855"/>
    <w:multiLevelType w:val="multilevel"/>
    <w:tmpl w:val="F5D23DA6"/>
    <w:styleLink w:val="WW8Num7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4">
    <w:nsid w:val="092171FA"/>
    <w:multiLevelType w:val="multilevel"/>
    <w:tmpl w:val="C5F60906"/>
    <w:styleLink w:val="WW8Num49"/>
    <w:lvl w:ilvl="0">
      <w:numFmt w:val="bullet"/>
      <w:lvlText w:val=""/>
      <w:lvlJc w:val="left"/>
      <w:pPr>
        <w:ind w:left="0" w:firstLine="0"/>
      </w:pPr>
      <w:rPr>
        <w:rFonts w:ascii="Wingdings" w:hAnsi="Wingdings" w:cs="Symbol"/>
      </w:rPr>
    </w:lvl>
    <w:lvl w:ilvl="1">
      <w:numFmt w:val="bullet"/>
      <w:lvlText w:val=""/>
      <w:lvlJc w:val="left"/>
      <w:pPr>
        <w:ind w:left="0" w:firstLine="0"/>
      </w:pPr>
      <w:rPr>
        <w:rFonts w:ascii="Wingdings 2" w:hAnsi="Wingdings 2" w:cs="Courier New"/>
      </w:rPr>
    </w:lvl>
    <w:lvl w:ilvl="2">
      <w:numFmt w:val="bullet"/>
      <w:lvlText w:val="■"/>
      <w:lvlJc w:val="left"/>
      <w:pPr>
        <w:ind w:left="0" w:firstLine="0"/>
      </w:pPr>
      <w:rPr>
        <w:rFonts w:ascii="StarSymbol," w:hAnsi="StarSymbol," w:cs="Wingdings"/>
      </w:rPr>
    </w:lvl>
    <w:lvl w:ilvl="3">
      <w:numFmt w:val="bullet"/>
      <w:lvlText w:val=""/>
      <w:lvlJc w:val="left"/>
      <w:pPr>
        <w:ind w:left="0" w:firstLine="0"/>
      </w:pPr>
      <w:rPr>
        <w:rFonts w:ascii="Wingdings" w:hAnsi="Wingdings" w:cs="Symbol"/>
      </w:rPr>
    </w:lvl>
    <w:lvl w:ilvl="4">
      <w:numFmt w:val="bullet"/>
      <w:lvlText w:val=""/>
      <w:lvlJc w:val="left"/>
      <w:pPr>
        <w:ind w:left="0" w:firstLine="0"/>
      </w:pPr>
      <w:rPr>
        <w:rFonts w:ascii="Wingdings 2" w:hAnsi="Wingdings 2" w:cs="Courier New"/>
      </w:rPr>
    </w:lvl>
    <w:lvl w:ilvl="5">
      <w:numFmt w:val="bullet"/>
      <w:lvlText w:val="■"/>
      <w:lvlJc w:val="left"/>
      <w:pPr>
        <w:ind w:left="0" w:firstLine="0"/>
      </w:pPr>
      <w:rPr>
        <w:rFonts w:ascii="StarSymbol," w:hAnsi="StarSymbol," w:cs="Wingdings"/>
      </w:rPr>
    </w:lvl>
    <w:lvl w:ilvl="6">
      <w:numFmt w:val="bullet"/>
      <w:lvlText w:val=""/>
      <w:lvlJc w:val="left"/>
      <w:pPr>
        <w:ind w:left="0" w:firstLine="0"/>
      </w:pPr>
      <w:rPr>
        <w:rFonts w:ascii="Wingdings" w:hAnsi="Wingdings" w:cs="Symbol"/>
      </w:rPr>
    </w:lvl>
    <w:lvl w:ilvl="7">
      <w:numFmt w:val="bullet"/>
      <w:lvlText w:val=""/>
      <w:lvlJc w:val="left"/>
      <w:pPr>
        <w:ind w:left="0" w:firstLine="0"/>
      </w:pPr>
      <w:rPr>
        <w:rFonts w:ascii="Wingdings 2" w:hAnsi="Wingdings 2" w:cs="Courier New"/>
      </w:rPr>
    </w:lvl>
    <w:lvl w:ilvl="8">
      <w:numFmt w:val="bullet"/>
      <w:lvlText w:val="■"/>
      <w:lvlJc w:val="left"/>
      <w:pPr>
        <w:ind w:left="0" w:firstLine="0"/>
      </w:pPr>
      <w:rPr>
        <w:rFonts w:ascii="StarSymbol," w:hAnsi="StarSymbol," w:cs="Wingdings"/>
      </w:rPr>
    </w:lvl>
  </w:abstractNum>
  <w:abstractNum w:abstractNumId="15">
    <w:nsid w:val="09D857D7"/>
    <w:multiLevelType w:val="multilevel"/>
    <w:tmpl w:val="1CCABB7C"/>
    <w:styleLink w:val="WW8Num48"/>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6">
    <w:nsid w:val="0DCD27E7"/>
    <w:multiLevelType w:val="multilevel"/>
    <w:tmpl w:val="1180AB0E"/>
    <w:styleLink w:val="WW8Num36"/>
    <w:lvl w:ilvl="0">
      <w:numFmt w:val="bullet"/>
      <w:lvlText w:val=""/>
      <w:lvlJc w:val="left"/>
      <w:pPr>
        <w:ind w:left="0" w:firstLine="0"/>
      </w:pPr>
      <w:rPr>
        <w:rFonts w:ascii="Wingdings" w:hAnsi="Wingdings" w:cs="Symbol"/>
      </w:rPr>
    </w:lvl>
    <w:lvl w:ilvl="1">
      <w:numFmt w:val="bullet"/>
      <w:lvlText w:val=""/>
      <w:lvlJc w:val="left"/>
      <w:pPr>
        <w:ind w:left="0" w:firstLine="0"/>
      </w:pPr>
      <w:rPr>
        <w:rFonts w:ascii="Wingdings 2" w:hAnsi="Wingdings 2" w:cs="Courier New"/>
      </w:rPr>
    </w:lvl>
    <w:lvl w:ilvl="2">
      <w:numFmt w:val="bullet"/>
      <w:lvlText w:val="■"/>
      <w:lvlJc w:val="left"/>
      <w:pPr>
        <w:ind w:left="0" w:firstLine="0"/>
      </w:pPr>
      <w:rPr>
        <w:rFonts w:ascii="StarSymbol, 'Arial Unicode MS'" w:hAnsi="StarSymbol, 'Arial Unicode MS'" w:cs="Wingdings"/>
      </w:rPr>
    </w:lvl>
    <w:lvl w:ilvl="3">
      <w:numFmt w:val="bullet"/>
      <w:lvlText w:val=""/>
      <w:lvlJc w:val="left"/>
      <w:pPr>
        <w:ind w:left="0" w:firstLine="0"/>
      </w:pPr>
      <w:rPr>
        <w:rFonts w:ascii="Wingdings" w:hAnsi="Wingdings" w:cs="Symbol"/>
      </w:rPr>
    </w:lvl>
    <w:lvl w:ilvl="4">
      <w:numFmt w:val="bullet"/>
      <w:lvlText w:val=""/>
      <w:lvlJc w:val="left"/>
      <w:pPr>
        <w:ind w:left="0" w:firstLine="0"/>
      </w:pPr>
      <w:rPr>
        <w:rFonts w:ascii="Wingdings 2" w:hAnsi="Wingdings 2" w:cs="Courier New"/>
      </w:rPr>
    </w:lvl>
    <w:lvl w:ilvl="5">
      <w:numFmt w:val="bullet"/>
      <w:lvlText w:val="■"/>
      <w:lvlJc w:val="left"/>
      <w:pPr>
        <w:ind w:left="0" w:firstLine="0"/>
      </w:pPr>
      <w:rPr>
        <w:rFonts w:ascii="StarSymbol, 'Arial Unicode MS'" w:hAnsi="StarSymbol, 'Arial Unicode MS'" w:cs="Wingdings"/>
      </w:rPr>
    </w:lvl>
    <w:lvl w:ilvl="6">
      <w:numFmt w:val="bullet"/>
      <w:lvlText w:val=""/>
      <w:lvlJc w:val="left"/>
      <w:pPr>
        <w:ind w:left="0" w:firstLine="0"/>
      </w:pPr>
      <w:rPr>
        <w:rFonts w:ascii="Wingdings" w:hAnsi="Wingdings" w:cs="Symbol"/>
      </w:rPr>
    </w:lvl>
    <w:lvl w:ilvl="7">
      <w:numFmt w:val="bullet"/>
      <w:lvlText w:val=""/>
      <w:lvlJc w:val="left"/>
      <w:pPr>
        <w:ind w:left="0" w:firstLine="0"/>
      </w:pPr>
      <w:rPr>
        <w:rFonts w:ascii="Wingdings 2" w:hAnsi="Wingdings 2" w:cs="Courier New"/>
      </w:rPr>
    </w:lvl>
    <w:lvl w:ilvl="8">
      <w:numFmt w:val="bullet"/>
      <w:lvlText w:val="■"/>
      <w:lvlJc w:val="left"/>
      <w:pPr>
        <w:ind w:left="0" w:firstLine="0"/>
      </w:pPr>
      <w:rPr>
        <w:rFonts w:ascii="StarSymbol, 'Arial Unicode MS'" w:hAnsi="StarSymbol, 'Arial Unicode MS'" w:cs="Wingdings"/>
      </w:rPr>
    </w:lvl>
  </w:abstractNum>
  <w:abstractNum w:abstractNumId="17">
    <w:nsid w:val="0EEC2D4E"/>
    <w:multiLevelType w:val="multilevel"/>
    <w:tmpl w:val="6E74CCAA"/>
    <w:styleLink w:val="WW8Num33"/>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8">
    <w:nsid w:val="11EA79C8"/>
    <w:multiLevelType w:val="multilevel"/>
    <w:tmpl w:val="7A9C1F22"/>
    <w:styleLink w:val="WW8Num3"/>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9">
    <w:nsid w:val="144719BC"/>
    <w:multiLevelType w:val="multilevel"/>
    <w:tmpl w:val="D44636DE"/>
    <w:styleLink w:val="WW8Num26"/>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0">
    <w:nsid w:val="14953D26"/>
    <w:multiLevelType w:val="multilevel"/>
    <w:tmpl w:val="1D9EA60A"/>
    <w:styleLink w:val="WWNum23"/>
    <w:lvl w:ilvl="0">
      <w:numFmt w:val="bullet"/>
      <w:lvlText w:val=""/>
      <w:lvlJc w:val="left"/>
      <w:pPr>
        <w:ind w:left="0" w:firstLine="0"/>
      </w:pPr>
      <w:rPr>
        <w:rFonts w:ascii="Wingdings" w:hAnsi="Wingdings" w:cs="Times New Roman"/>
        <w:caps w:val="0"/>
        <w:smallCaps w:val="0"/>
        <w:dstrike/>
        <w:outline w:val="0"/>
        <w:shadow w:val="0"/>
        <w:emboss w:val="0"/>
        <w:imprint w:val="0"/>
        <w:vanish w:val="0"/>
        <w:webHidden w:val="0"/>
        <w:position w:val="0"/>
        <w:sz w:val="22"/>
        <w:szCs w:val="22"/>
        <w:vertAlign w:val="baseline"/>
        <w:specVanish w:val="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1">
    <w:nsid w:val="177776C6"/>
    <w:multiLevelType w:val="multilevel"/>
    <w:tmpl w:val="DCC893D2"/>
    <w:styleLink w:val="WWNum39"/>
    <w:lvl w:ilvl="0">
      <w:numFmt w:val="bullet"/>
      <w:lvlText w:val=""/>
      <w:lvlJc w:val="left"/>
      <w:pPr>
        <w:ind w:left="0" w:firstLine="0"/>
      </w:pPr>
      <w:rPr>
        <w:rFonts w:ascii="Wingdings" w:hAnsi="Wingding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2">
    <w:nsid w:val="17CE78E0"/>
    <w:multiLevelType w:val="multilevel"/>
    <w:tmpl w:val="ED208EBC"/>
    <w:styleLink w:val="WW8Num86"/>
    <w:lvl w:ilvl="0">
      <w:numFmt w:val="bullet"/>
      <w:lvlText w:val=""/>
      <w:lvlJc w:val="left"/>
      <w:pPr>
        <w:ind w:left="0" w:firstLine="0"/>
      </w:pPr>
      <w:rPr>
        <w:rFonts w:ascii="Wingdings" w:hAnsi="Wingdings" w:cs="Wingdings"/>
      </w:rPr>
    </w:lvl>
    <w:lvl w:ilvl="1">
      <w:numFmt w:val="bullet"/>
      <w:lvlText w:val=""/>
      <w:lvlJc w:val="left"/>
      <w:pPr>
        <w:ind w:left="0" w:firstLine="0"/>
      </w:pPr>
      <w:rPr>
        <w:rFonts w:ascii="Wingdings 2" w:hAnsi="Wingdings 2" w:cs="Courier New"/>
      </w:rPr>
    </w:lvl>
    <w:lvl w:ilvl="2">
      <w:numFmt w:val="bullet"/>
      <w:lvlText w:val="■"/>
      <w:lvlJc w:val="left"/>
      <w:pPr>
        <w:ind w:left="0" w:firstLine="0"/>
      </w:pPr>
      <w:rPr>
        <w:rFonts w:ascii="StarSymbol," w:hAnsi="StarSymbol," w:cs="StarSymbol,"/>
      </w:rPr>
    </w:lvl>
    <w:lvl w:ilvl="3">
      <w:numFmt w:val="bullet"/>
      <w:lvlText w:val=""/>
      <w:lvlJc w:val="left"/>
      <w:pPr>
        <w:ind w:left="0" w:firstLine="0"/>
      </w:pPr>
      <w:rPr>
        <w:rFonts w:ascii="Wingdings" w:hAnsi="Wingdings" w:cs="Wingdings"/>
      </w:rPr>
    </w:lvl>
    <w:lvl w:ilvl="4">
      <w:numFmt w:val="bullet"/>
      <w:lvlText w:val=""/>
      <w:lvlJc w:val="left"/>
      <w:pPr>
        <w:ind w:left="0" w:firstLine="0"/>
      </w:pPr>
      <w:rPr>
        <w:rFonts w:ascii="Wingdings 2" w:hAnsi="Wingdings 2" w:cs="Courier New"/>
      </w:rPr>
    </w:lvl>
    <w:lvl w:ilvl="5">
      <w:numFmt w:val="bullet"/>
      <w:lvlText w:val="■"/>
      <w:lvlJc w:val="left"/>
      <w:pPr>
        <w:ind w:left="0" w:firstLine="0"/>
      </w:pPr>
      <w:rPr>
        <w:rFonts w:ascii="StarSymbol," w:hAnsi="StarSymbol," w:cs="StarSymbol,"/>
      </w:rPr>
    </w:lvl>
    <w:lvl w:ilvl="6">
      <w:numFmt w:val="bullet"/>
      <w:lvlText w:val=""/>
      <w:lvlJc w:val="left"/>
      <w:pPr>
        <w:ind w:left="0" w:firstLine="0"/>
      </w:pPr>
      <w:rPr>
        <w:rFonts w:ascii="Wingdings" w:hAnsi="Wingdings" w:cs="Wingdings"/>
      </w:rPr>
    </w:lvl>
    <w:lvl w:ilvl="7">
      <w:numFmt w:val="bullet"/>
      <w:lvlText w:val=""/>
      <w:lvlJc w:val="left"/>
      <w:pPr>
        <w:ind w:left="0" w:firstLine="0"/>
      </w:pPr>
      <w:rPr>
        <w:rFonts w:ascii="Wingdings 2" w:hAnsi="Wingdings 2" w:cs="Courier New"/>
      </w:rPr>
    </w:lvl>
    <w:lvl w:ilvl="8">
      <w:numFmt w:val="bullet"/>
      <w:lvlText w:val="■"/>
      <w:lvlJc w:val="left"/>
      <w:pPr>
        <w:ind w:left="0" w:firstLine="0"/>
      </w:pPr>
      <w:rPr>
        <w:rFonts w:ascii="StarSymbol," w:hAnsi="StarSymbol," w:cs="StarSymbol,"/>
      </w:rPr>
    </w:lvl>
  </w:abstractNum>
  <w:abstractNum w:abstractNumId="23">
    <w:nsid w:val="17FF564D"/>
    <w:multiLevelType w:val="multilevel"/>
    <w:tmpl w:val="1B7E2CE2"/>
    <w:styleLink w:val="WW8Num1"/>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nsid w:val="18983ADB"/>
    <w:multiLevelType w:val="multilevel"/>
    <w:tmpl w:val="22BABD9E"/>
    <w:styleLink w:val="WW8Num83"/>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5">
    <w:nsid w:val="18E94A4D"/>
    <w:multiLevelType w:val="multilevel"/>
    <w:tmpl w:val="41C4784E"/>
    <w:styleLink w:val="WW8Num51"/>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6">
    <w:nsid w:val="19DF3FCD"/>
    <w:multiLevelType w:val="multilevel"/>
    <w:tmpl w:val="937EDFB0"/>
    <w:styleLink w:val="WWNum27"/>
    <w:lvl w:ilvl="0">
      <w:numFmt w:val="bullet"/>
      <w:lvlText w:val=""/>
      <w:lvlJc w:val="left"/>
      <w:pPr>
        <w:ind w:left="0" w:firstLine="0"/>
      </w:pPr>
      <w:rPr>
        <w:rFonts w:ascii="Wingdings" w:hAnsi="Wingding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7">
    <w:nsid w:val="1A153C25"/>
    <w:multiLevelType w:val="multilevel"/>
    <w:tmpl w:val="4AC03CBE"/>
    <w:styleLink w:val="WW8Num37"/>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8">
    <w:nsid w:val="1B523FE7"/>
    <w:multiLevelType w:val="multilevel"/>
    <w:tmpl w:val="9A449470"/>
    <w:styleLink w:val="WW8Num74"/>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9">
    <w:nsid w:val="1B6A6C94"/>
    <w:multiLevelType w:val="multilevel"/>
    <w:tmpl w:val="4B7C4570"/>
    <w:styleLink w:val="WW8Num76"/>
    <w:lvl w:ilvl="0">
      <w:numFmt w:val="bullet"/>
      <w:lvlText w:val=""/>
      <w:lvlJc w:val="left"/>
      <w:pPr>
        <w:ind w:left="0" w:firstLine="0"/>
      </w:pPr>
      <w:rPr>
        <w:rFonts w:ascii="Symbol" w:hAnsi="Symbol" w:cs="Symbol"/>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0">
    <w:nsid w:val="1CF76991"/>
    <w:multiLevelType w:val="multilevel"/>
    <w:tmpl w:val="4F1A13C0"/>
    <w:styleLink w:val="WW8Num34"/>
    <w:lvl w:ilvl="0">
      <w:numFmt w:val="bullet"/>
      <w:lvlText w:val=""/>
      <w:lvlJc w:val="left"/>
      <w:pPr>
        <w:ind w:left="0" w:firstLine="0"/>
      </w:pPr>
      <w:rPr>
        <w:rFonts w:ascii="Wingdings" w:hAnsi="Wingdings"/>
      </w:rPr>
    </w:lvl>
    <w:lvl w:ilvl="1">
      <w:numFmt w:val="bullet"/>
      <w:lvlText w:val=""/>
      <w:lvlJc w:val="left"/>
      <w:pPr>
        <w:ind w:left="0" w:firstLine="0"/>
      </w:pPr>
      <w:rPr>
        <w:rFonts w:ascii="Wingdings 2" w:hAnsi="Wingdings 2" w:cs="Courier New"/>
      </w:rPr>
    </w:lvl>
    <w:lvl w:ilvl="2">
      <w:numFmt w:val="bullet"/>
      <w:lvlText w:val="■"/>
      <w:lvlJc w:val="left"/>
      <w:pPr>
        <w:ind w:left="0" w:firstLine="0"/>
      </w:pPr>
      <w:rPr>
        <w:rFonts w:ascii="StarSymbol, 'Arial Unicode MS'" w:hAnsi="StarSymbol, 'Arial Unicode M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2" w:hAnsi="Wingdings 2" w:cs="Courier New"/>
      </w:rPr>
    </w:lvl>
    <w:lvl w:ilvl="5">
      <w:numFmt w:val="bullet"/>
      <w:lvlText w:val="■"/>
      <w:lvlJc w:val="left"/>
      <w:pPr>
        <w:ind w:left="0" w:firstLine="0"/>
      </w:pPr>
      <w:rPr>
        <w:rFonts w:ascii="StarSymbol, 'Arial Unicode MS'" w:hAnsi="StarSymbol, 'Arial Unicode M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2" w:hAnsi="Wingdings 2" w:cs="Courier New"/>
      </w:rPr>
    </w:lvl>
    <w:lvl w:ilvl="8">
      <w:numFmt w:val="bullet"/>
      <w:lvlText w:val="■"/>
      <w:lvlJc w:val="left"/>
      <w:pPr>
        <w:ind w:left="0" w:firstLine="0"/>
      </w:pPr>
      <w:rPr>
        <w:rFonts w:ascii="StarSymbol, 'Arial Unicode MS'" w:hAnsi="StarSymbol, 'Arial Unicode MS'"/>
      </w:rPr>
    </w:lvl>
  </w:abstractNum>
  <w:abstractNum w:abstractNumId="31">
    <w:nsid w:val="1F7A554B"/>
    <w:multiLevelType w:val="multilevel"/>
    <w:tmpl w:val="E8F6BEC2"/>
    <w:styleLink w:val="WW8Num77"/>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32">
    <w:nsid w:val="1F99725D"/>
    <w:multiLevelType w:val="multilevel"/>
    <w:tmpl w:val="708C2108"/>
    <w:styleLink w:val="WW8Num32"/>
    <w:lvl w:ilvl="0">
      <w:numFmt w:val="bullet"/>
      <w:lvlText w:val="-"/>
      <w:lvlJc w:val="left"/>
      <w:pPr>
        <w:ind w:left="0" w:firstLine="0"/>
      </w:pPr>
      <w:rPr>
        <w:rFonts w:ascii="Times New Roman" w:hAnsi="Times New Roman"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3">
    <w:nsid w:val="22AB42D1"/>
    <w:multiLevelType w:val="multilevel"/>
    <w:tmpl w:val="FB9085EA"/>
    <w:styleLink w:val="WW8Num60"/>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4">
    <w:nsid w:val="2375056A"/>
    <w:multiLevelType w:val="multilevel"/>
    <w:tmpl w:val="BE009298"/>
    <w:styleLink w:val="WWNum20"/>
    <w:lvl w:ilvl="0">
      <w:numFmt w:val="bullet"/>
      <w:lvlText w:val=""/>
      <w:lvlJc w:val="left"/>
      <w:pPr>
        <w:ind w:left="0" w:firstLine="0"/>
      </w:pPr>
      <w:rPr>
        <w:rFonts w:ascii="Wingdings" w:hAnsi="Wingdings"/>
        <w:caps w:val="0"/>
        <w:smallCaps w:val="0"/>
        <w:dstrike/>
        <w:outline w:val="0"/>
        <w:shadow w:val="0"/>
        <w:emboss w:val="0"/>
        <w:imprint w:val="0"/>
        <w:vanish w:val="0"/>
        <w:webHidden w:val="0"/>
        <w:color w:val="000000"/>
        <w:position w:val="0"/>
        <w:sz w:val="24"/>
        <w:vertAlign w:val="baseline"/>
        <w:specVanish w:val="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5">
    <w:nsid w:val="23C5639B"/>
    <w:multiLevelType w:val="multilevel"/>
    <w:tmpl w:val="08EA562E"/>
    <w:styleLink w:val="WW8Num27"/>
    <w:lvl w:ilvl="0">
      <w:numFmt w:val="bullet"/>
      <w:lvlText w:val=""/>
      <w:lvlJc w:val="left"/>
      <w:pPr>
        <w:ind w:left="0" w:firstLine="0"/>
      </w:pPr>
      <w:rPr>
        <w:rFonts w:ascii="Symbol" w:hAnsi="Symbol"/>
        <w:b/>
        <w:i w:val="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6">
    <w:nsid w:val="23ED7EAB"/>
    <w:multiLevelType w:val="multilevel"/>
    <w:tmpl w:val="774C29AC"/>
    <w:styleLink w:val="WW8Num30"/>
    <w:lvl w:ilvl="0">
      <w:numFmt w:val="bullet"/>
      <w:lvlText w:val="-"/>
      <w:lvlJc w:val="left"/>
      <w:pPr>
        <w:ind w:left="0" w:firstLine="0"/>
      </w:pPr>
      <w:rPr>
        <w:rFonts w:ascii="Times New Roman" w:hAnsi="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7">
    <w:nsid w:val="254156DA"/>
    <w:multiLevelType w:val="multilevel"/>
    <w:tmpl w:val="67D6ECFA"/>
    <w:styleLink w:val="WWNum34"/>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8">
    <w:nsid w:val="265E146C"/>
    <w:multiLevelType w:val="multilevel"/>
    <w:tmpl w:val="6E32DF82"/>
    <w:styleLink w:val="WWNum38"/>
    <w:lvl w:ilvl="0">
      <w:numFmt w:val="bullet"/>
      <w:lvlText w:val=""/>
      <w:lvlJc w:val="left"/>
      <w:pPr>
        <w:ind w:left="0" w:firstLine="0"/>
      </w:pPr>
      <w:rPr>
        <w:rFonts w:ascii="Wingdings" w:hAnsi="Wingdings"/>
        <w:caps w:val="0"/>
        <w:smallCaps w:val="0"/>
        <w:dstrike/>
        <w:outline w:val="0"/>
        <w:shadow w:val="0"/>
        <w:emboss w:val="0"/>
        <w:imprint w:val="0"/>
        <w:vanish w:val="0"/>
        <w:webHidden w:val="0"/>
        <w:color w:val="000000"/>
        <w:position w:val="0"/>
        <w:sz w:val="24"/>
        <w:vertAlign w:val="baseline"/>
        <w:specVanish w:val="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9">
    <w:nsid w:val="26CF124F"/>
    <w:multiLevelType w:val="multilevel"/>
    <w:tmpl w:val="02B8C20E"/>
    <w:styleLink w:val="WW8Num44"/>
    <w:lvl w:ilvl="0">
      <w:numFmt w:val="bullet"/>
      <w:lvlText w:val="-"/>
      <w:lvlJc w:val="left"/>
      <w:pPr>
        <w:ind w:left="0" w:firstLine="0"/>
      </w:pPr>
      <w:rPr>
        <w:rFonts w:ascii="Times New Roman" w:hAnsi="Times New Roman" w:cs="Times New Roman"/>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40">
    <w:nsid w:val="27CD2128"/>
    <w:multiLevelType w:val="multilevel"/>
    <w:tmpl w:val="47EEC55A"/>
    <w:styleLink w:val="WW8Num2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1">
    <w:nsid w:val="28353E79"/>
    <w:multiLevelType w:val="multilevel"/>
    <w:tmpl w:val="D6D409B4"/>
    <w:styleLink w:val="WWNum22"/>
    <w:lvl w:ilvl="0">
      <w:numFmt w:val="bullet"/>
      <w:lvlText w:val=""/>
      <w:lvlJc w:val="left"/>
      <w:pPr>
        <w:ind w:left="0" w:firstLine="0"/>
      </w:pPr>
      <w:rPr>
        <w:rFonts w:ascii="Wingdings" w:hAnsi="Wingding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2">
    <w:nsid w:val="288F30AF"/>
    <w:multiLevelType w:val="multilevel"/>
    <w:tmpl w:val="E842E2C4"/>
    <w:styleLink w:val="WW8Num70"/>
    <w:lvl w:ilvl="0">
      <w:start w:val="3"/>
      <w:numFmt w:val="decimal"/>
      <w:lvlText w:val="%1."/>
      <w:lvlJc w:val="left"/>
      <w:pPr>
        <w:ind w:left="0" w:firstLine="0"/>
      </w:pPr>
    </w:lvl>
    <w:lvl w:ilvl="1">
      <w:start w:val="4"/>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3">
    <w:nsid w:val="28EB0B71"/>
    <w:multiLevelType w:val="multilevel"/>
    <w:tmpl w:val="4686CF74"/>
    <w:styleLink w:val="WWNum19"/>
    <w:lvl w:ilvl="0">
      <w:numFmt w:val="bullet"/>
      <w:lvlText w:val=""/>
      <w:lvlJc w:val="left"/>
      <w:pPr>
        <w:ind w:left="0" w:firstLine="0"/>
      </w:pPr>
      <w:rPr>
        <w:rFonts w:ascii="Wingdings" w:hAnsi="Wingding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4">
    <w:nsid w:val="293D4C16"/>
    <w:multiLevelType w:val="multilevel"/>
    <w:tmpl w:val="47C6EA64"/>
    <w:styleLink w:val="WWNum36"/>
    <w:lvl w:ilvl="0">
      <w:numFmt w:val="bullet"/>
      <w:lvlText w:val=""/>
      <w:lvlJc w:val="left"/>
      <w:pPr>
        <w:ind w:left="0" w:firstLine="0"/>
      </w:pPr>
      <w:rPr>
        <w:rFonts w:ascii="Wingdings" w:hAnsi="Wingdings"/>
        <w:caps w:val="0"/>
        <w:smallCaps w:val="0"/>
        <w:dstrike/>
        <w:outline w:val="0"/>
        <w:shadow w:val="0"/>
        <w:emboss w:val="0"/>
        <w:imprint w:val="0"/>
        <w:vanish w:val="0"/>
        <w:webHidden w:val="0"/>
        <w:color w:val="000000"/>
        <w:position w:val="0"/>
        <w:sz w:val="24"/>
        <w:vertAlign w:val="baseline"/>
        <w:specVanish w:val="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5">
    <w:nsid w:val="294E3FD3"/>
    <w:multiLevelType w:val="multilevel"/>
    <w:tmpl w:val="8B0E12AA"/>
    <w:styleLink w:val="WWNum18"/>
    <w:lvl w:ilvl="0">
      <w:start w:val="1"/>
      <w:numFmt w:val="decimal"/>
      <w:lvlText w:val="%1."/>
      <w:lvlJc w:val="left"/>
      <w:pPr>
        <w:ind w:left="0" w:firstLine="0"/>
      </w:pPr>
      <w:rPr>
        <w:caps w:val="0"/>
        <w:smallCaps w:val="0"/>
        <w:dstrike/>
        <w:outline w:val="0"/>
        <w:shadow w:val="0"/>
        <w:emboss w:val="0"/>
        <w:imprint w:val="0"/>
        <w:vanish w:val="0"/>
        <w:webHidden w:val="0"/>
        <w:color w:val="000000"/>
        <w:position w:val="0"/>
        <w:sz w:val="24"/>
        <w:vertAlign w:val="baseline"/>
        <w:specVanish w:val="0"/>
      </w:rPr>
    </w:lvl>
    <w:lvl w:ilvl="1">
      <w:numFmt w:val="bullet"/>
      <w:lvlText w:val=""/>
      <w:lvlJc w:val="left"/>
      <w:pPr>
        <w:ind w:left="0" w:firstLine="0"/>
      </w:pPr>
      <w:rPr>
        <w:rFonts w:ascii="Wingdings" w:hAnsi="Wingdings"/>
        <w:caps w:val="0"/>
        <w:smallCaps w:val="0"/>
        <w:dstrike/>
        <w:outline w:val="0"/>
        <w:shadow w:val="0"/>
        <w:emboss w:val="0"/>
        <w:imprint w:val="0"/>
        <w:vanish w:val="0"/>
        <w:webHidden w:val="0"/>
        <w:color w:val="000000"/>
        <w:position w:val="0"/>
        <w:sz w:val="24"/>
        <w:vertAlign w:val="baseline"/>
        <w:specVanish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6">
    <w:nsid w:val="29B821F7"/>
    <w:multiLevelType w:val="multilevel"/>
    <w:tmpl w:val="8E9C7A9E"/>
    <w:styleLink w:val="WW8Num53"/>
    <w:lvl w:ilvl="0">
      <w:numFmt w:val="bullet"/>
      <w:lvlText w:val=""/>
      <w:lvlJc w:val="left"/>
      <w:pPr>
        <w:ind w:left="0" w:firstLine="0"/>
      </w:pPr>
      <w:rPr>
        <w:rFonts w:ascii="Wingdings" w:hAnsi="Wingdings" w:cs="Wingdings"/>
      </w:rPr>
    </w:lvl>
    <w:lvl w:ilvl="1">
      <w:numFmt w:val="bullet"/>
      <w:lvlText w:val=""/>
      <w:lvlJc w:val="left"/>
      <w:pPr>
        <w:ind w:left="0" w:firstLine="0"/>
      </w:pPr>
      <w:rPr>
        <w:rFonts w:ascii="Wingdings 2" w:hAnsi="Wingdings 2" w:cs="Courier New"/>
      </w:rPr>
    </w:lvl>
    <w:lvl w:ilvl="2">
      <w:numFmt w:val="bullet"/>
      <w:lvlText w:val="■"/>
      <w:lvlJc w:val="left"/>
      <w:pPr>
        <w:ind w:left="0" w:firstLine="0"/>
      </w:pPr>
      <w:rPr>
        <w:rFonts w:ascii="StarSymbol," w:hAnsi="StarSymbol," w:cs="StarSymbol,"/>
      </w:rPr>
    </w:lvl>
    <w:lvl w:ilvl="3">
      <w:numFmt w:val="bullet"/>
      <w:lvlText w:val=""/>
      <w:lvlJc w:val="left"/>
      <w:pPr>
        <w:ind w:left="0" w:firstLine="0"/>
      </w:pPr>
      <w:rPr>
        <w:rFonts w:ascii="Wingdings" w:hAnsi="Wingdings" w:cs="Wingdings"/>
      </w:rPr>
    </w:lvl>
    <w:lvl w:ilvl="4">
      <w:numFmt w:val="bullet"/>
      <w:lvlText w:val=""/>
      <w:lvlJc w:val="left"/>
      <w:pPr>
        <w:ind w:left="0" w:firstLine="0"/>
      </w:pPr>
      <w:rPr>
        <w:rFonts w:ascii="Wingdings 2" w:hAnsi="Wingdings 2" w:cs="Courier New"/>
      </w:rPr>
    </w:lvl>
    <w:lvl w:ilvl="5">
      <w:numFmt w:val="bullet"/>
      <w:lvlText w:val="■"/>
      <w:lvlJc w:val="left"/>
      <w:pPr>
        <w:ind w:left="0" w:firstLine="0"/>
      </w:pPr>
      <w:rPr>
        <w:rFonts w:ascii="StarSymbol," w:hAnsi="StarSymbol," w:cs="StarSymbol,"/>
      </w:rPr>
    </w:lvl>
    <w:lvl w:ilvl="6">
      <w:numFmt w:val="bullet"/>
      <w:lvlText w:val=""/>
      <w:lvlJc w:val="left"/>
      <w:pPr>
        <w:ind w:left="0" w:firstLine="0"/>
      </w:pPr>
      <w:rPr>
        <w:rFonts w:ascii="Wingdings" w:hAnsi="Wingdings" w:cs="Wingdings"/>
      </w:rPr>
    </w:lvl>
    <w:lvl w:ilvl="7">
      <w:numFmt w:val="bullet"/>
      <w:lvlText w:val=""/>
      <w:lvlJc w:val="left"/>
      <w:pPr>
        <w:ind w:left="0" w:firstLine="0"/>
      </w:pPr>
      <w:rPr>
        <w:rFonts w:ascii="Wingdings 2" w:hAnsi="Wingdings 2" w:cs="Courier New"/>
      </w:rPr>
    </w:lvl>
    <w:lvl w:ilvl="8">
      <w:numFmt w:val="bullet"/>
      <w:lvlText w:val="■"/>
      <w:lvlJc w:val="left"/>
      <w:pPr>
        <w:ind w:left="0" w:firstLine="0"/>
      </w:pPr>
      <w:rPr>
        <w:rFonts w:ascii="StarSymbol," w:hAnsi="StarSymbol," w:cs="StarSymbol,"/>
      </w:rPr>
    </w:lvl>
  </w:abstractNum>
  <w:abstractNum w:abstractNumId="47">
    <w:nsid w:val="2AC16DF1"/>
    <w:multiLevelType w:val="multilevel"/>
    <w:tmpl w:val="E620E4FC"/>
    <w:styleLink w:val="WW8Num23"/>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8">
    <w:nsid w:val="2AF070AC"/>
    <w:multiLevelType w:val="multilevel"/>
    <w:tmpl w:val="9044FACE"/>
    <w:styleLink w:val="WW8Num80"/>
    <w:lvl w:ilvl="0">
      <w:numFmt w:val="bullet"/>
      <w:lvlText w:val=""/>
      <w:lvlJc w:val="left"/>
      <w:pPr>
        <w:ind w:left="0" w:firstLine="0"/>
      </w:pPr>
      <w:rPr>
        <w:rFonts w:ascii="Symbol" w:hAnsi="Symbol" w:cs="Symbol"/>
      </w:rPr>
    </w:lvl>
    <w:lvl w:ilvl="1">
      <w:numFmt w:val="bullet"/>
      <w:lvlText w:val=""/>
      <w:lvlJc w:val="left"/>
      <w:pPr>
        <w:ind w:left="0" w:firstLine="0"/>
      </w:pPr>
      <w:rPr>
        <w:rFonts w:ascii="Symbol" w:hAnsi="Symbol" w:cs="Symbol"/>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49">
    <w:nsid w:val="2B50518A"/>
    <w:multiLevelType w:val="multilevel"/>
    <w:tmpl w:val="C7FED026"/>
    <w:styleLink w:val="WW8Num87"/>
    <w:lvl w:ilvl="0">
      <w:numFmt w:val="bullet"/>
      <w:lvlText w:val=""/>
      <w:lvlJc w:val="left"/>
      <w:pPr>
        <w:ind w:left="0" w:firstLine="0"/>
      </w:pPr>
      <w:rPr>
        <w:rFonts w:ascii="Wingdings" w:hAnsi="Wingdings" w:cs="Wingdings"/>
      </w:rPr>
    </w:lvl>
    <w:lvl w:ilvl="1">
      <w:numFmt w:val="bullet"/>
      <w:lvlText w:val=""/>
      <w:lvlJc w:val="left"/>
      <w:pPr>
        <w:ind w:left="0" w:firstLine="0"/>
      </w:pPr>
      <w:rPr>
        <w:rFonts w:ascii="Wingdings 2" w:hAnsi="Wingdings 2" w:cs="Courier New"/>
      </w:rPr>
    </w:lvl>
    <w:lvl w:ilvl="2">
      <w:numFmt w:val="bullet"/>
      <w:lvlText w:val="■"/>
      <w:lvlJc w:val="left"/>
      <w:pPr>
        <w:ind w:left="0" w:firstLine="0"/>
      </w:pPr>
      <w:rPr>
        <w:rFonts w:ascii="StarSymbol," w:hAnsi="StarSymbol," w:cs="StarSymbol,"/>
      </w:rPr>
    </w:lvl>
    <w:lvl w:ilvl="3">
      <w:numFmt w:val="bullet"/>
      <w:lvlText w:val=""/>
      <w:lvlJc w:val="left"/>
      <w:pPr>
        <w:ind w:left="0" w:firstLine="0"/>
      </w:pPr>
      <w:rPr>
        <w:rFonts w:ascii="Wingdings" w:hAnsi="Wingdings" w:cs="Wingdings"/>
      </w:rPr>
    </w:lvl>
    <w:lvl w:ilvl="4">
      <w:numFmt w:val="bullet"/>
      <w:lvlText w:val=""/>
      <w:lvlJc w:val="left"/>
      <w:pPr>
        <w:ind w:left="0" w:firstLine="0"/>
      </w:pPr>
      <w:rPr>
        <w:rFonts w:ascii="Wingdings 2" w:hAnsi="Wingdings 2" w:cs="Courier New"/>
      </w:rPr>
    </w:lvl>
    <w:lvl w:ilvl="5">
      <w:numFmt w:val="bullet"/>
      <w:lvlText w:val="■"/>
      <w:lvlJc w:val="left"/>
      <w:pPr>
        <w:ind w:left="0" w:firstLine="0"/>
      </w:pPr>
      <w:rPr>
        <w:rFonts w:ascii="StarSymbol," w:hAnsi="StarSymbol," w:cs="StarSymbol,"/>
      </w:rPr>
    </w:lvl>
    <w:lvl w:ilvl="6">
      <w:numFmt w:val="bullet"/>
      <w:lvlText w:val=""/>
      <w:lvlJc w:val="left"/>
      <w:pPr>
        <w:ind w:left="0" w:firstLine="0"/>
      </w:pPr>
      <w:rPr>
        <w:rFonts w:ascii="Wingdings" w:hAnsi="Wingdings" w:cs="Wingdings"/>
      </w:rPr>
    </w:lvl>
    <w:lvl w:ilvl="7">
      <w:numFmt w:val="bullet"/>
      <w:lvlText w:val=""/>
      <w:lvlJc w:val="left"/>
      <w:pPr>
        <w:ind w:left="0" w:firstLine="0"/>
      </w:pPr>
      <w:rPr>
        <w:rFonts w:ascii="Wingdings 2" w:hAnsi="Wingdings 2" w:cs="Courier New"/>
      </w:rPr>
    </w:lvl>
    <w:lvl w:ilvl="8">
      <w:numFmt w:val="bullet"/>
      <w:lvlText w:val="■"/>
      <w:lvlJc w:val="left"/>
      <w:pPr>
        <w:ind w:left="0" w:firstLine="0"/>
      </w:pPr>
      <w:rPr>
        <w:rFonts w:ascii="StarSymbol," w:hAnsi="StarSymbol," w:cs="StarSymbol,"/>
      </w:rPr>
    </w:lvl>
  </w:abstractNum>
  <w:abstractNum w:abstractNumId="50">
    <w:nsid w:val="2CDE741D"/>
    <w:multiLevelType w:val="multilevel"/>
    <w:tmpl w:val="8222C3F8"/>
    <w:styleLink w:val="WW8Num18"/>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1">
    <w:nsid w:val="2FA17DAA"/>
    <w:multiLevelType w:val="multilevel"/>
    <w:tmpl w:val="88D26552"/>
    <w:styleLink w:val="WW8Num2"/>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2">
    <w:nsid w:val="2FE941DF"/>
    <w:multiLevelType w:val="multilevel"/>
    <w:tmpl w:val="9064D6DA"/>
    <w:styleLink w:val="WW8Num5"/>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3">
    <w:nsid w:val="32CE54F8"/>
    <w:multiLevelType w:val="multilevel"/>
    <w:tmpl w:val="01F8F460"/>
    <w:styleLink w:val="WWNum33"/>
    <w:lvl w:ilvl="0">
      <w:numFmt w:val="bullet"/>
      <w:lvlText w:val=""/>
      <w:lvlJc w:val="left"/>
      <w:pPr>
        <w:ind w:left="0" w:firstLine="0"/>
      </w:pPr>
      <w:rPr>
        <w:rFonts w:ascii="Wingdings" w:hAnsi="Wingdings"/>
        <w:color w:val="000000"/>
      </w:rPr>
    </w:lvl>
    <w:lvl w:ilvl="1">
      <w:numFmt w:val="bullet"/>
      <w:lvlText w:val=""/>
      <w:lvlJc w:val="left"/>
      <w:pPr>
        <w:ind w:left="0" w:firstLine="0"/>
      </w:pPr>
      <w:rPr>
        <w:rFonts w:ascii="Wingdings" w:hAnsi="Wingdings"/>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4">
    <w:nsid w:val="332B4149"/>
    <w:multiLevelType w:val="multilevel"/>
    <w:tmpl w:val="A9440036"/>
    <w:styleLink w:val="WWNum28"/>
    <w:lvl w:ilvl="0">
      <w:numFmt w:val="bullet"/>
      <w:lvlText w:val=""/>
      <w:lvlJc w:val="left"/>
      <w:pPr>
        <w:ind w:left="0" w:firstLine="0"/>
      </w:pPr>
      <w:rPr>
        <w:rFonts w:ascii="Wingdings" w:hAnsi="Wingding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5">
    <w:nsid w:val="33952893"/>
    <w:multiLevelType w:val="multilevel"/>
    <w:tmpl w:val="870ECB5C"/>
    <w:styleLink w:val="WWNum24"/>
    <w:lvl w:ilvl="0">
      <w:numFmt w:val="bullet"/>
      <w:lvlText w:val=""/>
      <w:lvlJc w:val="left"/>
      <w:pPr>
        <w:ind w:left="0" w:firstLine="0"/>
      </w:pPr>
      <w:rPr>
        <w:rFonts w:ascii="Wingdings" w:hAnsi="Wingdings"/>
        <w:sz w:val="28"/>
        <w:szCs w:val="2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6">
    <w:nsid w:val="357B6179"/>
    <w:multiLevelType w:val="multilevel"/>
    <w:tmpl w:val="5248281E"/>
    <w:styleLink w:val="WW8Num54"/>
    <w:lvl w:ilvl="0">
      <w:numFmt w:val="bullet"/>
      <w:lvlText w:val="-"/>
      <w:lvlJc w:val="left"/>
      <w:pPr>
        <w:ind w:left="0" w:firstLine="0"/>
      </w:pPr>
      <w:rPr>
        <w:rFonts w:ascii="Times New Roman" w:hAnsi="Times New Roman"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7">
    <w:nsid w:val="3581471B"/>
    <w:multiLevelType w:val="multilevel"/>
    <w:tmpl w:val="469E7886"/>
    <w:styleLink w:val="WW8Num8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8">
    <w:nsid w:val="3DE821FC"/>
    <w:multiLevelType w:val="multilevel"/>
    <w:tmpl w:val="1458EF94"/>
    <w:styleLink w:val="WW8Num20"/>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9">
    <w:nsid w:val="3FD2245A"/>
    <w:multiLevelType w:val="multilevel"/>
    <w:tmpl w:val="7E564812"/>
    <w:styleLink w:val="WWNum37"/>
    <w:lvl w:ilvl="0">
      <w:numFmt w:val="bullet"/>
      <w:lvlText w:val=""/>
      <w:lvlJc w:val="left"/>
      <w:pPr>
        <w:ind w:left="0" w:firstLine="0"/>
      </w:pPr>
      <w:rPr>
        <w:rFonts w:ascii="Wingdings" w:hAnsi="Wingdings"/>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0">
    <w:nsid w:val="40EE3A6C"/>
    <w:multiLevelType w:val="multilevel"/>
    <w:tmpl w:val="0A606E12"/>
    <w:styleLink w:val="WW8Num47"/>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1">
    <w:nsid w:val="40F1102B"/>
    <w:multiLevelType w:val="multilevel"/>
    <w:tmpl w:val="F46434C6"/>
    <w:styleLink w:val="WW8Num62"/>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2">
    <w:nsid w:val="4413546C"/>
    <w:multiLevelType w:val="multilevel"/>
    <w:tmpl w:val="0DA0F00C"/>
    <w:styleLink w:val="WW8Num19"/>
    <w:lvl w:ilvl="0">
      <w:numFmt w:val="bullet"/>
      <w:lvlText w:val=""/>
      <w:lvlJc w:val="left"/>
      <w:pPr>
        <w:ind w:left="0" w:firstLine="0"/>
      </w:pPr>
      <w:rPr>
        <w:rFonts w:ascii="Symbol" w:hAnsi="Symbol"/>
        <w:b/>
        <w:i w:val="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3">
    <w:nsid w:val="458130DF"/>
    <w:multiLevelType w:val="multilevel"/>
    <w:tmpl w:val="13C85CD0"/>
    <w:styleLink w:val="WW8Num55"/>
    <w:lvl w:ilvl="0">
      <w:numFmt w:val="bullet"/>
      <w:lvlText w:val=""/>
      <w:lvlJc w:val="left"/>
      <w:pPr>
        <w:ind w:left="0" w:firstLine="0"/>
      </w:pPr>
      <w:rPr>
        <w:rFonts w:ascii="Symbol" w:hAnsi="Symbol" w:cs="Symbol"/>
        <w:b/>
        <w:i w:val="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4">
    <w:nsid w:val="489E085C"/>
    <w:multiLevelType w:val="multilevel"/>
    <w:tmpl w:val="CF1AA12E"/>
    <w:styleLink w:val="WW8Num40"/>
    <w:lvl w:ilvl="0">
      <w:numFmt w:val="bullet"/>
      <w:lvlText w:val=""/>
      <w:lvlJc w:val="left"/>
      <w:pPr>
        <w:ind w:left="0" w:firstLine="0"/>
      </w:pPr>
      <w:rPr>
        <w:rFonts w:ascii="Wingdings" w:hAnsi="Wingdings"/>
      </w:rPr>
    </w:lvl>
    <w:lvl w:ilvl="1">
      <w:numFmt w:val="bullet"/>
      <w:lvlText w:val=""/>
      <w:lvlJc w:val="left"/>
      <w:pPr>
        <w:ind w:left="0" w:firstLine="0"/>
      </w:pPr>
      <w:rPr>
        <w:rFonts w:ascii="Wingdings 2" w:hAnsi="Wingdings 2" w:cs="Courier New"/>
      </w:rPr>
    </w:lvl>
    <w:lvl w:ilvl="2">
      <w:numFmt w:val="bullet"/>
      <w:lvlText w:val="■"/>
      <w:lvlJc w:val="left"/>
      <w:pPr>
        <w:ind w:left="0" w:firstLine="0"/>
      </w:pPr>
      <w:rPr>
        <w:rFonts w:ascii="StarSymbol, 'Arial Unicode MS'" w:hAnsi="StarSymbol, 'Arial Unicode M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2" w:hAnsi="Wingdings 2" w:cs="Courier New"/>
      </w:rPr>
    </w:lvl>
    <w:lvl w:ilvl="5">
      <w:numFmt w:val="bullet"/>
      <w:lvlText w:val="■"/>
      <w:lvlJc w:val="left"/>
      <w:pPr>
        <w:ind w:left="0" w:firstLine="0"/>
      </w:pPr>
      <w:rPr>
        <w:rFonts w:ascii="StarSymbol, 'Arial Unicode MS'" w:hAnsi="StarSymbol, 'Arial Unicode M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2" w:hAnsi="Wingdings 2" w:cs="Courier New"/>
      </w:rPr>
    </w:lvl>
    <w:lvl w:ilvl="8">
      <w:numFmt w:val="bullet"/>
      <w:lvlText w:val="■"/>
      <w:lvlJc w:val="left"/>
      <w:pPr>
        <w:ind w:left="0" w:firstLine="0"/>
      </w:pPr>
      <w:rPr>
        <w:rFonts w:ascii="StarSymbol, 'Arial Unicode MS'" w:hAnsi="StarSymbol, 'Arial Unicode MS'"/>
      </w:rPr>
    </w:lvl>
  </w:abstractNum>
  <w:abstractNum w:abstractNumId="65">
    <w:nsid w:val="489E13FB"/>
    <w:multiLevelType w:val="multilevel"/>
    <w:tmpl w:val="7D908334"/>
    <w:styleLink w:val="WW8Num38"/>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6">
    <w:nsid w:val="49643F15"/>
    <w:multiLevelType w:val="hybridMultilevel"/>
    <w:tmpl w:val="51220E92"/>
    <w:styleLink w:val="1ai"/>
    <w:lvl w:ilvl="0" w:tplc="04190001">
      <w:start w:val="1"/>
      <w:numFmt w:val="decimal"/>
      <w:lvlText w:val="%1."/>
      <w:lvlJc w:val="left"/>
      <w:pPr>
        <w:tabs>
          <w:tab w:val="num" w:pos="2448"/>
        </w:tabs>
        <w:ind w:left="2448" w:hanging="1368"/>
      </w:pPr>
    </w:lvl>
    <w:lvl w:ilvl="1" w:tplc="04190003">
      <w:start w:val="1"/>
      <w:numFmt w:val="lowerLetter"/>
      <w:lvlText w:val="%2."/>
      <w:lvlJc w:val="left"/>
      <w:pPr>
        <w:tabs>
          <w:tab w:val="num" w:pos="2160"/>
        </w:tabs>
        <w:ind w:left="2160" w:hanging="360"/>
      </w:pPr>
    </w:lvl>
    <w:lvl w:ilvl="2" w:tplc="04190005">
      <w:start w:val="1"/>
      <w:numFmt w:val="lowerRoman"/>
      <w:lvlText w:val="%3."/>
      <w:lvlJc w:val="right"/>
      <w:pPr>
        <w:tabs>
          <w:tab w:val="num" w:pos="2880"/>
        </w:tabs>
        <w:ind w:left="2880" w:hanging="180"/>
      </w:pPr>
    </w:lvl>
    <w:lvl w:ilvl="3" w:tplc="04190001">
      <w:start w:val="1"/>
      <w:numFmt w:val="decimal"/>
      <w:lvlText w:val="%4."/>
      <w:lvlJc w:val="left"/>
      <w:pPr>
        <w:tabs>
          <w:tab w:val="num" w:pos="3600"/>
        </w:tabs>
        <w:ind w:left="3600" w:hanging="360"/>
      </w:pPr>
    </w:lvl>
    <w:lvl w:ilvl="4" w:tplc="04190003">
      <w:start w:val="1"/>
      <w:numFmt w:val="lowerLetter"/>
      <w:lvlText w:val="%5."/>
      <w:lvlJc w:val="left"/>
      <w:pPr>
        <w:tabs>
          <w:tab w:val="num" w:pos="4320"/>
        </w:tabs>
        <w:ind w:left="4320" w:hanging="360"/>
      </w:pPr>
    </w:lvl>
    <w:lvl w:ilvl="5" w:tplc="04190005">
      <w:start w:val="1"/>
      <w:numFmt w:val="lowerRoman"/>
      <w:lvlText w:val="%6."/>
      <w:lvlJc w:val="right"/>
      <w:pPr>
        <w:tabs>
          <w:tab w:val="num" w:pos="5040"/>
        </w:tabs>
        <w:ind w:left="5040" w:hanging="180"/>
      </w:pPr>
    </w:lvl>
    <w:lvl w:ilvl="6" w:tplc="04190001">
      <w:start w:val="1"/>
      <w:numFmt w:val="decimal"/>
      <w:lvlText w:val="%7."/>
      <w:lvlJc w:val="left"/>
      <w:pPr>
        <w:tabs>
          <w:tab w:val="num" w:pos="5760"/>
        </w:tabs>
        <w:ind w:left="5760" w:hanging="360"/>
      </w:pPr>
    </w:lvl>
    <w:lvl w:ilvl="7" w:tplc="04190003">
      <w:start w:val="1"/>
      <w:numFmt w:val="lowerLetter"/>
      <w:lvlText w:val="%8."/>
      <w:lvlJc w:val="left"/>
      <w:pPr>
        <w:tabs>
          <w:tab w:val="num" w:pos="6480"/>
        </w:tabs>
        <w:ind w:left="6480" w:hanging="360"/>
      </w:pPr>
    </w:lvl>
    <w:lvl w:ilvl="8" w:tplc="04190005">
      <w:start w:val="1"/>
      <w:numFmt w:val="lowerRoman"/>
      <w:lvlText w:val="%9."/>
      <w:lvlJc w:val="right"/>
      <w:pPr>
        <w:tabs>
          <w:tab w:val="num" w:pos="7200"/>
        </w:tabs>
        <w:ind w:left="7200" w:hanging="180"/>
      </w:pPr>
    </w:lvl>
  </w:abstractNum>
  <w:abstractNum w:abstractNumId="67">
    <w:nsid w:val="496F75A7"/>
    <w:multiLevelType w:val="multilevel"/>
    <w:tmpl w:val="A52AA796"/>
    <w:styleLink w:val="WW8Num72"/>
    <w:lvl w:ilvl="0">
      <w:start w:val="1"/>
      <w:numFmt w:val="decimal"/>
      <w:lvlText w:val="%1"/>
      <w:lvlJc w:val="center"/>
      <w:pPr>
        <w:ind w:left="0" w:firstLine="0"/>
      </w:pPr>
      <w:rPr>
        <w:rFonts w:ascii="Symbol" w:hAnsi="Symbol" w:cs="Symbol"/>
      </w:rPr>
    </w:lvl>
    <w:lvl w:ilvl="1">
      <w:start w:val="1"/>
      <w:numFmt w:val="decimal"/>
      <w:lvlText w:val="7.%2"/>
      <w:lvlJc w:val="left"/>
      <w:pPr>
        <w:ind w:left="0" w:firstLine="0"/>
      </w:pPr>
      <w:rPr>
        <w:b w:val="0"/>
        <w:i w:val="0"/>
      </w:rPr>
    </w:lvl>
    <w:lvl w:ilvl="2">
      <w:start w:val="1"/>
      <w:numFmt w:val="decimal"/>
      <w:lvlText w:val="3.2.%3"/>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3"/>
        <w:position w:val="0"/>
        <w:sz w:val="24"/>
        <w:u w:val="none"/>
        <w:effect w:val="none"/>
        <w:vertAlign w:val="baseline"/>
        <w:em w:val="none"/>
        <w:specVanish w:val="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8">
    <w:nsid w:val="4A5E2B91"/>
    <w:multiLevelType w:val="multilevel"/>
    <w:tmpl w:val="1B862B40"/>
    <w:styleLink w:val="WW8Num11"/>
    <w:lvl w:ilvl="0">
      <w:start w:val="3"/>
      <w:numFmt w:val="decimal"/>
      <w:lvlText w:val="%1."/>
      <w:lvlJc w:val="left"/>
      <w:pPr>
        <w:ind w:left="0" w:firstLine="0"/>
      </w:pPr>
    </w:lvl>
    <w:lvl w:ilvl="1">
      <w:start w:val="4"/>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9">
    <w:nsid w:val="4B5703B3"/>
    <w:multiLevelType w:val="multilevel"/>
    <w:tmpl w:val="4342B6C4"/>
    <w:styleLink w:val="WW8Num85"/>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0">
    <w:nsid w:val="4CA21926"/>
    <w:multiLevelType w:val="multilevel"/>
    <w:tmpl w:val="0122CB30"/>
    <w:styleLink w:val="WW8Num2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1">
    <w:nsid w:val="4D602CB7"/>
    <w:multiLevelType w:val="multilevel"/>
    <w:tmpl w:val="6B0E6A40"/>
    <w:styleLink w:val="WWOutlineListStyle"/>
    <w:lvl w:ilvl="0">
      <w:start w:val="1"/>
      <w:numFmt w:val="decimal"/>
      <w:lvlText w:val="%1"/>
      <w:lvlJc w:val="center"/>
      <w:pPr>
        <w:ind w:left="0" w:firstLine="0"/>
      </w:pPr>
      <w:rPr>
        <w:rFonts w:ascii="Symbol" w:hAnsi="Symbol"/>
      </w:rPr>
    </w:lvl>
    <w:lvl w:ilvl="1">
      <w:start w:val="1"/>
      <w:numFmt w:val="decimal"/>
      <w:pStyle w:val="S"/>
      <w:lvlText w:val="7.%2"/>
      <w:lvlJc w:val="left"/>
      <w:pPr>
        <w:ind w:left="0" w:firstLine="0"/>
      </w:pPr>
      <w:rPr>
        <w:b w:val="0"/>
        <w:i w:val="0"/>
      </w:rPr>
    </w:lvl>
    <w:lvl w:ilvl="2">
      <w:start w:val="1"/>
      <w:numFmt w:val="decimal"/>
      <w:lvlText w:val="3.2.%3"/>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3"/>
        <w:position w:val="0"/>
        <w:sz w:val="24"/>
        <w:u w:val="none"/>
        <w:effect w:val="none"/>
        <w:vertAlign w:val="baseline"/>
        <w:em w:val="none"/>
        <w:specVanish w:val="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2">
    <w:nsid w:val="4DAE43F7"/>
    <w:multiLevelType w:val="multilevel"/>
    <w:tmpl w:val="1916BB8A"/>
    <w:styleLink w:val="WW8Num13"/>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3">
    <w:nsid w:val="4E542C9B"/>
    <w:multiLevelType w:val="multilevel"/>
    <w:tmpl w:val="D41E21A4"/>
    <w:styleLink w:val="WW8Num57"/>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4">
    <w:nsid w:val="5019099E"/>
    <w:multiLevelType w:val="multilevel"/>
    <w:tmpl w:val="35241F52"/>
    <w:styleLink w:val="WWNum32"/>
    <w:lvl w:ilvl="0">
      <w:numFmt w:val="bullet"/>
      <w:lvlText w:val=""/>
      <w:lvlJc w:val="left"/>
      <w:pPr>
        <w:ind w:left="0" w:firstLine="0"/>
      </w:pPr>
      <w:rPr>
        <w:rFonts w:ascii="Wingdings" w:hAnsi="Wingding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5">
    <w:nsid w:val="501E6748"/>
    <w:multiLevelType w:val="multilevel"/>
    <w:tmpl w:val="1DA49B0C"/>
    <w:styleLink w:val="WW8Num46"/>
    <w:lvl w:ilvl="0">
      <w:start w:val="3"/>
      <w:numFmt w:val="decimal"/>
      <w:lvlText w:val="%1."/>
      <w:lvlJc w:val="left"/>
      <w:pPr>
        <w:ind w:left="0" w:firstLine="0"/>
      </w:pPr>
    </w:lvl>
    <w:lvl w:ilvl="1">
      <w:start w:val="1"/>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6">
    <w:nsid w:val="516E2C6D"/>
    <w:multiLevelType w:val="multilevel"/>
    <w:tmpl w:val="26F6FBCA"/>
    <w:styleLink w:val="WWNum25"/>
    <w:lvl w:ilvl="0">
      <w:numFmt w:val="bullet"/>
      <w:lvlText w:val=""/>
      <w:lvlJc w:val="left"/>
      <w:pPr>
        <w:ind w:left="0" w:firstLine="0"/>
      </w:pPr>
      <w:rPr>
        <w:rFonts w:ascii="Wingdings" w:hAnsi="Wingding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7">
    <w:nsid w:val="52170125"/>
    <w:multiLevelType w:val="multilevel"/>
    <w:tmpl w:val="088E6ADE"/>
    <w:styleLink w:val="WW8Num59"/>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8">
    <w:nsid w:val="54D53D64"/>
    <w:multiLevelType w:val="multilevel"/>
    <w:tmpl w:val="E7FEAAA0"/>
    <w:styleLink w:val="WW8Num65"/>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79">
    <w:nsid w:val="556D7958"/>
    <w:multiLevelType w:val="multilevel"/>
    <w:tmpl w:val="05FE23A8"/>
    <w:styleLink w:val="WW8Num43"/>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0">
    <w:nsid w:val="56583CE2"/>
    <w:multiLevelType w:val="multilevel"/>
    <w:tmpl w:val="BAEA1AAA"/>
    <w:styleLink w:val="WW8Num29"/>
    <w:lvl w:ilvl="0">
      <w:numFmt w:val="bullet"/>
      <w:lvlText w:val="-"/>
      <w:lvlJc w:val="left"/>
      <w:pPr>
        <w:ind w:left="0" w:firstLine="0"/>
      </w:pPr>
      <w:rPr>
        <w:rFonts w:ascii="Times New Roman" w:hAnsi="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1">
    <w:nsid w:val="57826886"/>
    <w:multiLevelType w:val="multilevel"/>
    <w:tmpl w:val="37C4C8A6"/>
    <w:styleLink w:val="WW8Num25"/>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2">
    <w:nsid w:val="57D72A20"/>
    <w:multiLevelType w:val="multilevel"/>
    <w:tmpl w:val="ABA09096"/>
    <w:styleLink w:val="WW8Num50"/>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3">
    <w:nsid w:val="580A4B71"/>
    <w:multiLevelType w:val="multilevel"/>
    <w:tmpl w:val="D7CC7000"/>
    <w:styleLink w:val="WWNum21"/>
    <w:lvl w:ilvl="0">
      <w:numFmt w:val="bullet"/>
      <w:lvlText w:val=""/>
      <w:lvlJc w:val="left"/>
      <w:pPr>
        <w:ind w:left="0" w:firstLine="0"/>
      </w:pPr>
      <w:rPr>
        <w:rFonts w:ascii="Wingdings" w:hAnsi="Wingding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4">
    <w:nsid w:val="5D863506"/>
    <w:multiLevelType w:val="multilevel"/>
    <w:tmpl w:val="B8EAA126"/>
    <w:styleLink w:val="WWNum31"/>
    <w:lvl w:ilvl="0">
      <w:numFmt w:val="bullet"/>
      <w:lvlText w:val=""/>
      <w:lvlJc w:val="left"/>
      <w:pPr>
        <w:ind w:left="0" w:firstLine="0"/>
      </w:pPr>
      <w:rPr>
        <w:rFonts w:ascii="Wingdings" w:hAnsi="Wingding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5">
    <w:nsid w:val="5E884E63"/>
    <w:multiLevelType w:val="multilevel"/>
    <w:tmpl w:val="ECBA2CE8"/>
    <w:styleLink w:val="WW8Num7"/>
    <w:lvl w:ilvl="0">
      <w:numFmt w:val="bullet"/>
      <w:lvlText w:val=""/>
      <w:lvlJc w:val="left"/>
      <w:pPr>
        <w:ind w:left="0" w:firstLine="0"/>
      </w:pPr>
      <w:rPr>
        <w:rFonts w:ascii="Symbol" w:hAnsi="Symbol"/>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6">
    <w:nsid w:val="5ED436E1"/>
    <w:multiLevelType w:val="multilevel"/>
    <w:tmpl w:val="445ABB70"/>
    <w:styleLink w:val="WW8Num52"/>
    <w:lvl w:ilvl="0">
      <w:start w:val="1"/>
      <w:numFmt w:val="decimal"/>
      <w:lvlText w:val="%1"/>
      <w:lvlJc w:val="left"/>
      <w:pPr>
        <w:ind w:left="0" w:firstLine="0"/>
      </w:p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7">
    <w:nsid w:val="5EE07FFB"/>
    <w:multiLevelType w:val="multilevel"/>
    <w:tmpl w:val="4838F470"/>
    <w:styleLink w:val="WW8Num7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4"/>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8">
    <w:nsid w:val="5F796CF3"/>
    <w:multiLevelType w:val="multilevel"/>
    <w:tmpl w:val="07A244F8"/>
    <w:styleLink w:val="WW8Num73"/>
    <w:lvl w:ilvl="0">
      <w:numFmt w:val="bullet"/>
      <w:lvlText w:val="-"/>
      <w:lvlJc w:val="left"/>
      <w:pPr>
        <w:ind w:left="0" w:firstLine="0"/>
      </w:pPr>
      <w:rPr>
        <w:rFonts w:ascii="Times New Roman" w:hAnsi="Times New Roman"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9">
    <w:nsid w:val="5FCA0596"/>
    <w:multiLevelType w:val="multilevel"/>
    <w:tmpl w:val="10225644"/>
    <w:styleLink w:val="RTFNum2"/>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nsid w:val="5FED5CAF"/>
    <w:multiLevelType w:val="multilevel"/>
    <w:tmpl w:val="F0DCD5DE"/>
    <w:styleLink w:val="WWNum41"/>
    <w:lvl w:ilvl="0">
      <w:numFmt w:val="bullet"/>
      <w:lvlText w:val=""/>
      <w:lvlJc w:val="left"/>
      <w:pPr>
        <w:ind w:left="0" w:firstLine="0"/>
      </w:pPr>
      <w:rPr>
        <w:rFonts w:ascii="Wingdings" w:hAnsi="Wingding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1">
    <w:nsid w:val="601257D7"/>
    <w:multiLevelType w:val="multilevel"/>
    <w:tmpl w:val="1778A312"/>
    <w:styleLink w:val="WW8Num6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4"/>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2">
    <w:nsid w:val="60141800"/>
    <w:multiLevelType w:val="multilevel"/>
    <w:tmpl w:val="FCD4F37C"/>
    <w:styleLink w:val="WW8Num2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3">
    <w:nsid w:val="61C34D01"/>
    <w:multiLevelType w:val="multilevel"/>
    <w:tmpl w:val="D1067848"/>
    <w:styleLink w:val="WW8Num21"/>
    <w:lvl w:ilvl="0">
      <w:numFmt w:val="bullet"/>
      <w:pStyle w:val="1"/>
      <w:lvlText w:val=""/>
      <w:lvlJc w:val="left"/>
      <w:pPr>
        <w:ind w:left="0" w:firstLine="0"/>
      </w:pPr>
      <w:rPr>
        <w:rFonts w:ascii="Symbol" w:hAnsi="Symbol"/>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94">
    <w:nsid w:val="61DE5B25"/>
    <w:multiLevelType w:val="multilevel"/>
    <w:tmpl w:val="C0700616"/>
    <w:styleLink w:val="WW8Num41"/>
    <w:lvl w:ilvl="0">
      <w:numFmt w:val="bullet"/>
      <w:lvlText w:val=""/>
      <w:lvlJc w:val="left"/>
      <w:pPr>
        <w:ind w:left="0" w:firstLine="0"/>
      </w:pPr>
      <w:rPr>
        <w:rFonts w:ascii="Symbol" w:hAnsi="Symbol"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5">
    <w:nsid w:val="647937D8"/>
    <w:multiLevelType w:val="multilevel"/>
    <w:tmpl w:val="47482CDE"/>
    <w:styleLink w:val="WW8Num4"/>
    <w:lvl w:ilvl="0">
      <w:start w:val="1"/>
      <w:numFmt w:val="decimal"/>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nsid w:val="6537309D"/>
    <w:multiLevelType w:val="multilevel"/>
    <w:tmpl w:val="6608C1D8"/>
    <w:styleLink w:val="RTFNum3"/>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nsid w:val="6604041A"/>
    <w:multiLevelType w:val="multilevel"/>
    <w:tmpl w:val="2E34CD5A"/>
    <w:styleLink w:val="WWNum26"/>
    <w:lvl w:ilvl="0">
      <w:numFmt w:val="bullet"/>
      <w:lvlText w:val=""/>
      <w:lvlJc w:val="left"/>
      <w:pPr>
        <w:ind w:left="0" w:firstLine="0"/>
      </w:pPr>
      <w:rPr>
        <w:rFonts w:ascii="Wingdings" w:hAnsi="Wingding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8">
    <w:nsid w:val="69B04070"/>
    <w:multiLevelType w:val="multilevel"/>
    <w:tmpl w:val="708E81BC"/>
    <w:styleLink w:val="WW8Num58"/>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9">
    <w:nsid w:val="6B086973"/>
    <w:multiLevelType w:val="multilevel"/>
    <w:tmpl w:val="45368D22"/>
    <w:styleLink w:val="WW8Num6"/>
    <w:lvl w:ilvl="0">
      <w:numFmt w:val="bullet"/>
      <w:lvlText w:val=""/>
      <w:lvlJc w:val="left"/>
      <w:pPr>
        <w:ind w:left="0" w:firstLine="0"/>
      </w:pPr>
      <w:rPr>
        <w:rFonts w:ascii="Symbol" w:hAnsi="Symbol"/>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0">
    <w:nsid w:val="6C8D362F"/>
    <w:multiLevelType w:val="multilevel"/>
    <w:tmpl w:val="C676490C"/>
    <w:styleLink w:val="RTFNum5"/>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nsid w:val="6D576506"/>
    <w:multiLevelType w:val="multilevel"/>
    <w:tmpl w:val="E7B246FC"/>
    <w:styleLink w:val="WW8Num12"/>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2">
    <w:nsid w:val="6EF616D7"/>
    <w:multiLevelType w:val="multilevel"/>
    <w:tmpl w:val="C94029A0"/>
    <w:styleLink w:val="WW8Num14"/>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3">
    <w:nsid w:val="70751539"/>
    <w:multiLevelType w:val="multilevel"/>
    <w:tmpl w:val="AA6454CE"/>
    <w:styleLink w:val="WWNum30"/>
    <w:lvl w:ilvl="0">
      <w:numFmt w:val="bullet"/>
      <w:lvlText w:val=""/>
      <w:lvlJc w:val="left"/>
      <w:pPr>
        <w:ind w:left="0" w:firstLine="0"/>
      </w:pPr>
      <w:rPr>
        <w:rFonts w:ascii="Wingdings" w:hAnsi="Wingdings"/>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4">
    <w:nsid w:val="70B5134F"/>
    <w:multiLevelType w:val="multilevel"/>
    <w:tmpl w:val="DE760816"/>
    <w:styleLink w:val="WW8Num8"/>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5">
    <w:nsid w:val="719E0D63"/>
    <w:multiLevelType w:val="multilevel"/>
    <w:tmpl w:val="8DDEF1D0"/>
    <w:styleLink w:val="WW8Num9"/>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6">
    <w:nsid w:val="72C9664B"/>
    <w:multiLevelType w:val="multilevel"/>
    <w:tmpl w:val="45122EE0"/>
    <w:styleLink w:val="WW8Num42"/>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7">
    <w:nsid w:val="72D52592"/>
    <w:multiLevelType w:val="multilevel"/>
    <w:tmpl w:val="10C24456"/>
    <w:styleLink w:val="WW8Num67"/>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08">
    <w:nsid w:val="730B3DAA"/>
    <w:multiLevelType w:val="multilevel"/>
    <w:tmpl w:val="C3DC5988"/>
    <w:styleLink w:val="WW8Num63"/>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9">
    <w:nsid w:val="73240F21"/>
    <w:multiLevelType w:val="multilevel"/>
    <w:tmpl w:val="12FCAB4C"/>
    <w:styleLink w:val="WW8Num68"/>
    <w:lvl w:ilvl="0">
      <w:numFmt w:val="bullet"/>
      <w:lvlText w:val=""/>
      <w:lvlJc w:val="left"/>
      <w:pPr>
        <w:ind w:left="0" w:firstLine="0"/>
      </w:pPr>
      <w:rPr>
        <w:rFonts w:ascii="Wingdings" w:hAnsi="Wingdings" w:cs="Wingdings"/>
      </w:rPr>
    </w:lvl>
    <w:lvl w:ilvl="1">
      <w:numFmt w:val="bullet"/>
      <w:lvlText w:val=""/>
      <w:lvlJc w:val="left"/>
      <w:pPr>
        <w:ind w:left="0" w:firstLine="0"/>
      </w:pPr>
      <w:rPr>
        <w:rFonts w:ascii="Wingdings 2" w:hAnsi="Wingdings 2" w:cs="Courier New"/>
      </w:rPr>
    </w:lvl>
    <w:lvl w:ilvl="2">
      <w:numFmt w:val="bullet"/>
      <w:lvlText w:val="■"/>
      <w:lvlJc w:val="left"/>
      <w:pPr>
        <w:ind w:left="0" w:firstLine="0"/>
      </w:pPr>
      <w:rPr>
        <w:rFonts w:ascii="StarSymbol," w:hAnsi="StarSymbol," w:cs="StarSymbol,"/>
      </w:rPr>
    </w:lvl>
    <w:lvl w:ilvl="3">
      <w:numFmt w:val="bullet"/>
      <w:lvlText w:val=""/>
      <w:lvlJc w:val="left"/>
      <w:pPr>
        <w:ind w:left="0" w:firstLine="0"/>
      </w:pPr>
      <w:rPr>
        <w:rFonts w:ascii="Wingdings" w:hAnsi="Wingdings" w:cs="Wingdings"/>
      </w:rPr>
    </w:lvl>
    <w:lvl w:ilvl="4">
      <w:numFmt w:val="bullet"/>
      <w:lvlText w:val=""/>
      <w:lvlJc w:val="left"/>
      <w:pPr>
        <w:ind w:left="0" w:firstLine="0"/>
      </w:pPr>
      <w:rPr>
        <w:rFonts w:ascii="Wingdings 2" w:hAnsi="Wingdings 2" w:cs="Courier New"/>
      </w:rPr>
    </w:lvl>
    <w:lvl w:ilvl="5">
      <w:numFmt w:val="bullet"/>
      <w:lvlText w:val="■"/>
      <w:lvlJc w:val="left"/>
      <w:pPr>
        <w:ind w:left="0" w:firstLine="0"/>
      </w:pPr>
      <w:rPr>
        <w:rFonts w:ascii="StarSymbol," w:hAnsi="StarSymbol," w:cs="StarSymbol,"/>
      </w:rPr>
    </w:lvl>
    <w:lvl w:ilvl="6">
      <w:numFmt w:val="bullet"/>
      <w:lvlText w:val=""/>
      <w:lvlJc w:val="left"/>
      <w:pPr>
        <w:ind w:left="0" w:firstLine="0"/>
      </w:pPr>
      <w:rPr>
        <w:rFonts w:ascii="Wingdings" w:hAnsi="Wingdings" w:cs="Wingdings"/>
      </w:rPr>
    </w:lvl>
    <w:lvl w:ilvl="7">
      <w:numFmt w:val="bullet"/>
      <w:lvlText w:val=""/>
      <w:lvlJc w:val="left"/>
      <w:pPr>
        <w:ind w:left="0" w:firstLine="0"/>
      </w:pPr>
      <w:rPr>
        <w:rFonts w:ascii="Wingdings 2" w:hAnsi="Wingdings 2" w:cs="Courier New"/>
      </w:rPr>
    </w:lvl>
    <w:lvl w:ilvl="8">
      <w:numFmt w:val="bullet"/>
      <w:lvlText w:val="■"/>
      <w:lvlJc w:val="left"/>
      <w:pPr>
        <w:ind w:left="0" w:firstLine="0"/>
      </w:pPr>
      <w:rPr>
        <w:rFonts w:ascii="StarSymbol," w:hAnsi="StarSymbol," w:cs="StarSymbol,"/>
      </w:rPr>
    </w:lvl>
  </w:abstractNum>
  <w:abstractNum w:abstractNumId="110">
    <w:nsid w:val="74A10869"/>
    <w:multiLevelType w:val="multilevel"/>
    <w:tmpl w:val="BC5EF88A"/>
    <w:styleLink w:val="WWNum17"/>
    <w:lvl w:ilvl="0">
      <w:start w:val="1"/>
      <w:numFmt w:val="decimal"/>
      <w:lvlText w:val="%1."/>
      <w:lvlJc w:val="left"/>
      <w:pPr>
        <w:ind w:left="0" w:firstLine="0"/>
      </w:pPr>
      <w:rPr>
        <w:caps w:val="0"/>
        <w:smallCaps w:val="0"/>
        <w:dstrike/>
        <w:outline w:val="0"/>
        <w:shadow w:val="0"/>
        <w:emboss w:val="0"/>
        <w:imprint w:val="0"/>
        <w:vanish w:val="0"/>
        <w:webHidden w:val="0"/>
        <w:color w:val="000000"/>
        <w:position w:val="0"/>
        <w:sz w:val="24"/>
        <w:vertAlign w:val="baseline"/>
        <w:specVanish w:val="0"/>
      </w:rPr>
    </w:lvl>
    <w:lvl w:ilvl="1">
      <w:numFmt w:val="bullet"/>
      <w:lvlText w:val=""/>
      <w:lvlJc w:val="left"/>
      <w:pPr>
        <w:ind w:left="0" w:firstLine="0"/>
      </w:pPr>
      <w:rPr>
        <w:rFonts w:ascii="Wingdings" w:hAnsi="Wingdings" w:cs="Courier New"/>
      </w:rPr>
    </w:lvl>
    <w:lvl w:ilvl="2">
      <w:numFmt w:val="bullet"/>
      <w:lvlText w:val=""/>
      <w:lvlJc w:val="left"/>
      <w:pPr>
        <w:ind w:left="0" w:firstLine="0"/>
      </w:pPr>
      <w:rPr>
        <w:rFonts w:ascii="Wingdings" w:hAnsi="Wingdings"/>
        <w:caps w:val="0"/>
        <w:smallCaps w:val="0"/>
        <w:dstrike/>
        <w:outline w:val="0"/>
        <w:shadow w:val="0"/>
        <w:emboss w:val="0"/>
        <w:imprint w:val="0"/>
        <w:vanish w:val="0"/>
        <w:webHidden w:val="0"/>
        <w:color w:val="000000"/>
        <w:position w:val="0"/>
        <w:sz w:val="24"/>
        <w:vertAlign w:val="baseline"/>
        <w:specVanish w:val="0"/>
      </w:r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111">
    <w:nsid w:val="7AB711B0"/>
    <w:multiLevelType w:val="multilevel"/>
    <w:tmpl w:val="8F0E74D4"/>
    <w:styleLink w:val="WW8Num61"/>
    <w:lvl w:ilvl="0">
      <w:start w:val="3"/>
      <w:numFmt w:val="decimal"/>
      <w:lvlText w:val="%1."/>
      <w:lvlJc w:val="left"/>
      <w:pPr>
        <w:ind w:left="0" w:firstLine="0"/>
      </w:pPr>
      <w:rPr>
        <w:b/>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2">
    <w:nsid w:val="7B6369C7"/>
    <w:multiLevelType w:val="multilevel"/>
    <w:tmpl w:val="AB6836A8"/>
    <w:styleLink w:val="WW8Num39"/>
    <w:lvl w:ilvl="0">
      <w:numFmt w:val="bullet"/>
      <w:lvlText w:val=""/>
      <w:lvlJc w:val="left"/>
      <w:pPr>
        <w:ind w:left="0" w:firstLine="0"/>
      </w:pPr>
      <w:rPr>
        <w:rFonts w:ascii="Wingdings" w:hAnsi="Wingdings"/>
      </w:rPr>
    </w:lvl>
    <w:lvl w:ilvl="1">
      <w:numFmt w:val="bullet"/>
      <w:lvlText w:val=""/>
      <w:lvlJc w:val="left"/>
      <w:pPr>
        <w:ind w:left="0" w:firstLine="0"/>
      </w:pPr>
      <w:rPr>
        <w:rFonts w:ascii="Wingdings 2" w:hAnsi="Wingdings 2" w:cs="Courier New"/>
      </w:rPr>
    </w:lvl>
    <w:lvl w:ilvl="2">
      <w:numFmt w:val="bullet"/>
      <w:lvlText w:val="■"/>
      <w:lvlJc w:val="left"/>
      <w:pPr>
        <w:ind w:left="0" w:firstLine="0"/>
      </w:pPr>
      <w:rPr>
        <w:rFonts w:ascii="StarSymbol, 'Arial Unicode MS'" w:hAnsi="StarSymbol, 'Arial Unicode M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2" w:hAnsi="Wingdings 2" w:cs="Courier New"/>
      </w:rPr>
    </w:lvl>
    <w:lvl w:ilvl="5">
      <w:numFmt w:val="bullet"/>
      <w:lvlText w:val="■"/>
      <w:lvlJc w:val="left"/>
      <w:pPr>
        <w:ind w:left="0" w:firstLine="0"/>
      </w:pPr>
      <w:rPr>
        <w:rFonts w:ascii="StarSymbol, 'Arial Unicode MS'" w:hAnsi="StarSymbol, 'Arial Unicode M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2" w:hAnsi="Wingdings 2" w:cs="Courier New"/>
      </w:rPr>
    </w:lvl>
    <w:lvl w:ilvl="8">
      <w:numFmt w:val="bullet"/>
      <w:lvlText w:val="■"/>
      <w:lvlJc w:val="left"/>
      <w:pPr>
        <w:ind w:left="0" w:firstLine="0"/>
      </w:pPr>
      <w:rPr>
        <w:rFonts w:ascii="StarSymbol, 'Arial Unicode MS'" w:hAnsi="StarSymbol, 'Arial Unicode MS'"/>
      </w:rPr>
    </w:lvl>
  </w:abstractNum>
  <w:abstractNum w:abstractNumId="113">
    <w:nsid w:val="7B827B5C"/>
    <w:multiLevelType w:val="multilevel"/>
    <w:tmpl w:val="7CA2BB34"/>
    <w:styleLink w:val="WW8Num69"/>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4">
    <w:nsid w:val="7BD60142"/>
    <w:multiLevelType w:val="multilevel"/>
    <w:tmpl w:val="DA48BE08"/>
    <w:styleLink w:val="RTFNum4"/>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nsid w:val="7CFA6303"/>
    <w:multiLevelType w:val="multilevel"/>
    <w:tmpl w:val="778488BC"/>
    <w:styleLink w:val="WW8Num35"/>
    <w:lvl w:ilvl="0">
      <w:numFmt w:val="bullet"/>
      <w:lvlText w:val=""/>
      <w:lvlJc w:val="left"/>
      <w:pPr>
        <w:ind w:left="0" w:firstLine="0"/>
      </w:pPr>
      <w:rPr>
        <w:rFonts w:ascii="Wingdings" w:hAnsi="Wingdings"/>
      </w:rPr>
    </w:lvl>
    <w:lvl w:ilvl="1">
      <w:numFmt w:val="bullet"/>
      <w:lvlText w:val=""/>
      <w:lvlJc w:val="left"/>
      <w:pPr>
        <w:ind w:left="0" w:firstLine="0"/>
      </w:pPr>
      <w:rPr>
        <w:rFonts w:ascii="Wingdings 2" w:hAnsi="Wingdings 2" w:cs="Courier New"/>
      </w:rPr>
    </w:lvl>
    <w:lvl w:ilvl="2">
      <w:numFmt w:val="bullet"/>
      <w:lvlText w:val="■"/>
      <w:lvlJc w:val="left"/>
      <w:pPr>
        <w:ind w:left="0" w:firstLine="0"/>
      </w:pPr>
      <w:rPr>
        <w:rFonts w:ascii="StarSymbol, 'Arial Unicode MS'" w:hAnsi="StarSymbol, 'Arial Unicode M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2" w:hAnsi="Wingdings 2" w:cs="Courier New"/>
      </w:rPr>
    </w:lvl>
    <w:lvl w:ilvl="5">
      <w:numFmt w:val="bullet"/>
      <w:lvlText w:val="■"/>
      <w:lvlJc w:val="left"/>
      <w:pPr>
        <w:ind w:left="0" w:firstLine="0"/>
      </w:pPr>
      <w:rPr>
        <w:rFonts w:ascii="StarSymbol, 'Arial Unicode MS'" w:hAnsi="StarSymbol, 'Arial Unicode M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2" w:hAnsi="Wingdings 2" w:cs="Courier New"/>
      </w:rPr>
    </w:lvl>
    <w:lvl w:ilvl="8">
      <w:numFmt w:val="bullet"/>
      <w:lvlText w:val="■"/>
      <w:lvlJc w:val="left"/>
      <w:pPr>
        <w:ind w:left="0" w:firstLine="0"/>
      </w:pPr>
      <w:rPr>
        <w:rFonts w:ascii="StarSymbol, 'Arial Unicode MS'" w:hAnsi="StarSymbol, 'Arial Unicode MS'"/>
      </w:rPr>
    </w:lvl>
  </w:abstractNum>
  <w:abstractNum w:abstractNumId="116">
    <w:nsid w:val="7EE61C3C"/>
    <w:multiLevelType w:val="multilevel"/>
    <w:tmpl w:val="C36C81F6"/>
    <w:styleLink w:val="WW8Num75"/>
    <w:lvl w:ilvl="0">
      <w:numFmt w:val="bullet"/>
      <w:lvlText w:val=""/>
      <w:lvlJc w:val="left"/>
      <w:pPr>
        <w:ind w:left="0" w:firstLine="0"/>
      </w:pPr>
      <w:rPr>
        <w:rFonts w:ascii="Symbol" w:hAnsi="Symbol" w:cs="Symbol"/>
        <w:sz w:val="20"/>
        <w:szCs w:val="20"/>
      </w:rPr>
    </w:lvl>
    <w:lvl w:ilvl="1">
      <w:numFmt w:val="bullet"/>
      <w:lvlText w:val="o"/>
      <w:lvlJc w:val="left"/>
      <w:pPr>
        <w:ind w:left="0" w:firstLine="0"/>
      </w:pPr>
      <w:rPr>
        <w:rFonts w:ascii="Courier New" w:hAnsi="Courier New" w:cs="Courier New"/>
        <w:sz w:val="20"/>
        <w:szCs w:val="20"/>
      </w:rPr>
    </w:lvl>
    <w:lvl w:ilvl="2">
      <w:numFmt w:val="bullet"/>
      <w:lvlText w:val=""/>
      <w:lvlJc w:val="left"/>
      <w:pPr>
        <w:ind w:left="0" w:firstLine="0"/>
      </w:pPr>
      <w:rPr>
        <w:rFonts w:ascii="Wingdings" w:hAnsi="Wingdings" w:cs="Wingdings"/>
        <w:sz w:val="20"/>
        <w:szCs w:val="20"/>
      </w:rPr>
    </w:lvl>
    <w:lvl w:ilvl="3">
      <w:numFmt w:val="bullet"/>
      <w:lvlText w:val=""/>
      <w:lvlJc w:val="left"/>
      <w:pPr>
        <w:ind w:left="0" w:firstLine="0"/>
      </w:pPr>
      <w:rPr>
        <w:rFonts w:ascii="Wingdings" w:hAnsi="Wingdings" w:cs="Wingdings"/>
        <w:sz w:val="20"/>
        <w:szCs w:val="20"/>
      </w:rPr>
    </w:lvl>
    <w:lvl w:ilvl="4">
      <w:numFmt w:val="bullet"/>
      <w:lvlText w:val=""/>
      <w:lvlJc w:val="left"/>
      <w:pPr>
        <w:ind w:left="0" w:firstLine="0"/>
      </w:pPr>
      <w:rPr>
        <w:rFonts w:ascii="Wingdings" w:hAnsi="Wingdings" w:cs="Wingdings"/>
        <w:sz w:val="20"/>
        <w:szCs w:val="20"/>
      </w:rPr>
    </w:lvl>
    <w:lvl w:ilvl="5">
      <w:numFmt w:val="bullet"/>
      <w:lvlText w:val=""/>
      <w:lvlJc w:val="left"/>
      <w:pPr>
        <w:ind w:left="0" w:firstLine="0"/>
      </w:pPr>
      <w:rPr>
        <w:rFonts w:ascii="Wingdings" w:hAnsi="Wingdings" w:cs="Wingdings"/>
        <w:sz w:val="20"/>
        <w:szCs w:val="20"/>
      </w:rPr>
    </w:lvl>
    <w:lvl w:ilvl="6">
      <w:numFmt w:val="bullet"/>
      <w:lvlText w:val=""/>
      <w:lvlJc w:val="left"/>
      <w:pPr>
        <w:ind w:left="0" w:firstLine="0"/>
      </w:pPr>
      <w:rPr>
        <w:rFonts w:ascii="Wingdings" w:hAnsi="Wingdings" w:cs="Wingdings"/>
        <w:sz w:val="20"/>
        <w:szCs w:val="20"/>
      </w:rPr>
    </w:lvl>
    <w:lvl w:ilvl="7">
      <w:numFmt w:val="bullet"/>
      <w:lvlText w:val=""/>
      <w:lvlJc w:val="left"/>
      <w:pPr>
        <w:ind w:left="0" w:firstLine="0"/>
      </w:pPr>
      <w:rPr>
        <w:rFonts w:ascii="Wingdings" w:hAnsi="Wingdings" w:cs="Wingdings"/>
        <w:sz w:val="20"/>
        <w:szCs w:val="20"/>
      </w:rPr>
    </w:lvl>
    <w:lvl w:ilvl="8">
      <w:numFmt w:val="bullet"/>
      <w:lvlText w:val=""/>
      <w:lvlJc w:val="left"/>
      <w:pPr>
        <w:ind w:left="0" w:firstLine="0"/>
      </w:pPr>
      <w:rPr>
        <w:rFonts w:ascii="Wingdings" w:hAnsi="Wingdings" w:cs="Wingdings"/>
        <w:sz w:val="20"/>
        <w:szCs w:val="20"/>
      </w:rPr>
    </w:lvl>
  </w:abstractNum>
  <w:abstractNum w:abstractNumId="117">
    <w:nsid w:val="7F0D5920"/>
    <w:multiLevelType w:val="multilevel"/>
    <w:tmpl w:val="C21A00F2"/>
    <w:styleLink w:val="WW8Num84"/>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93"/>
  </w:num>
  <w:num w:numId="2">
    <w:abstractNumId w:val="7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 w:numId="45">
    <w:abstractNumId w:val="42"/>
  </w:num>
  <w:num w:numId="46">
    <w:abstractNumId w:val="43"/>
  </w:num>
  <w:num w:numId="47">
    <w:abstractNumId w:val="44"/>
  </w:num>
  <w:num w:numId="48">
    <w:abstractNumId w:val="45"/>
  </w:num>
  <w:num w:numId="49">
    <w:abstractNumId w:val="46"/>
  </w:num>
  <w:num w:numId="50">
    <w:abstractNumId w:val="47"/>
  </w:num>
  <w:num w:numId="51">
    <w:abstractNumId w:val="48"/>
  </w:num>
  <w:num w:numId="52">
    <w:abstractNumId w:val="49"/>
  </w:num>
  <w:num w:numId="53">
    <w:abstractNumId w:val="50"/>
  </w:num>
  <w:num w:numId="54">
    <w:abstractNumId w:val="51"/>
  </w:num>
  <w:num w:numId="55">
    <w:abstractNumId w:val="52"/>
  </w:num>
  <w:num w:numId="56">
    <w:abstractNumId w:val="53"/>
  </w:num>
  <w:num w:numId="57">
    <w:abstractNumId w:val="54"/>
  </w:num>
  <w:num w:numId="58">
    <w:abstractNumId w:val="55"/>
  </w:num>
  <w:num w:numId="59">
    <w:abstractNumId w:val="56"/>
  </w:num>
  <w:num w:numId="60">
    <w:abstractNumId w:val="57"/>
  </w:num>
  <w:num w:numId="61">
    <w:abstractNumId w:val="58"/>
  </w:num>
  <w:num w:numId="62">
    <w:abstractNumId w:val="59"/>
  </w:num>
  <w:num w:numId="63">
    <w:abstractNumId w:val="60"/>
  </w:num>
  <w:num w:numId="64">
    <w:abstractNumId w:val="61"/>
  </w:num>
  <w:num w:numId="65">
    <w:abstractNumId w:val="62"/>
  </w:num>
  <w:num w:numId="66">
    <w:abstractNumId w:val="63"/>
  </w:num>
  <w:num w:numId="67">
    <w:abstractNumId w:val="64"/>
  </w:num>
  <w:num w:numId="68">
    <w:abstractNumId w:val="65"/>
  </w:num>
  <w:num w:numId="69">
    <w:abstractNumId w:val="66"/>
  </w:num>
  <w:num w:numId="70">
    <w:abstractNumId w:val="67"/>
  </w:num>
  <w:num w:numId="71">
    <w:abstractNumId w:val="68"/>
  </w:num>
  <w:num w:numId="72">
    <w:abstractNumId w:val="69"/>
  </w:num>
  <w:num w:numId="73">
    <w:abstractNumId w:val="70"/>
  </w:num>
  <w:num w:numId="74">
    <w:abstractNumId w:val="72"/>
  </w:num>
  <w:num w:numId="75">
    <w:abstractNumId w:val="73"/>
  </w:num>
  <w:num w:numId="76">
    <w:abstractNumId w:val="74"/>
  </w:num>
  <w:num w:numId="77">
    <w:abstractNumId w:val="75"/>
  </w:num>
  <w:num w:numId="78">
    <w:abstractNumId w:val="76"/>
  </w:num>
  <w:num w:numId="79">
    <w:abstractNumId w:val="77"/>
  </w:num>
  <w:num w:numId="80">
    <w:abstractNumId w:val="78"/>
  </w:num>
  <w:num w:numId="81">
    <w:abstractNumId w:val="79"/>
  </w:num>
  <w:num w:numId="82">
    <w:abstractNumId w:val="80"/>
  </w:num>
  <w:num w:numId="83">
    <w:abstractNumId w:val="81"/>
  </w:num>
  <w:num w:numId="84">
    <w:abstractNumId w:val="82"/>
  </w:num>
  <w:num w:numId="85">
    <w:abstractNumId w:val="83"/>
  </w:num>
  <w:num w:numId="86">
    <w:abstractNumId w:val="84"/>
  </w:num>
  <w:num w:numId="87">
    <w:abstractNumId w:val="85"/>
  </w:num>
  <w:num w:numId="88">
    <w:abstractNumId w:val="86"/>
  </w:num>
  <w:num w:numId="89">
    <w:abstractNumId w:val="87"/>
  </w:num>
  <w:num w:numId="90">
    <w:abstractNumId w:val="88"/>
  </w:num>
  <w:num w:numId="91">
    <w:abstractNumId w:val="89"/>
  </w:num>
  <w:num w:numId="92">
    <w:abstractNumId w:val="90"/>
  </w:num>
  <w:num w:numId="93">
    <w:abstractNumId w:val="91"/>
  </w:num>
  <w:num w:numId="94">
    <w:abstractNumId w:val="92"/>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E2D9E"/>
    <w:rsid w:val="000931C7"/>
    <w:rsid w:val="0014397C"/>
    <w:rsid w:val="00153FEE"/>
    <w:rsid w:val="001946BC"/>
    <w:rsid w:val="001C2307"/>
    <w:rsid w:val="00216FF5"/>
    <w:rsid w:val="00302C87"/>
    <w:rsid w:val="00321098"/>
    <w:rsid w:val="00324741"/>
    <w:rsid w:val="0033650E"/>
    <w:rsid w:val="00370B8A"/>
    <w:rsid w:val="003D2103"/>
    <w:rsid w:val="005C18CB"/>
    <w:rsid w:val="005C33D5"/>
    <w:rsid w:val="0061737B"/>
    <w:rsid w:val="007474AE"/>
    <w:rsid w:val="00764D38"/>
    <w:rsid w:val="00773D45"/>
    <w:rsid w:val="0079781A"/>
    <w:rsid w:val="008A2054"/>
    <w:rsid w:val="008A38E6"/>
    <w:rsid w:val="009063B6"/>
    <w:rsid w:val="009124AB"/>
    <w:rsid w:val="0097572E"/>
    <w:rsid w:val="00BB354D"/>
    <w:rsid w:val="00BC4B11"/>
    <w:rsid w:val="00C23802"/>
    <w:rsid w:val="00C4150E"/>
    <w:rsid w:val="00CB066C"/>
    <w:rsid w:val="00CC1ABD"/>
    <w:rsid w:val="00D2067D"/>
    <w:rsid w:val="00DE2D9E"/>
    <w:rsid w:val="00DF512C"/>
    <w:rsid w:val="00E30555"/>
    <w:rsid w:val="00E84E3A"/>
    <w:rsid w:val="00EB2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nhideWhenUsed="0" w:qFormat="1"/>
    <w:lsdException w:name="Default Paragraph Font" w:uiPriority="1"/>
    <w:lsdException w:name="Body Text Inden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Outline List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BB354D"/>
  </w:style>
  <w:style w:type="paragraph" w:styleId="10">
    <w:name w:val="heading 1"/>
    <w:aliases w:val="!Части документа"/>
    <w:basedOn w:val="a"/>
    <w:next w:val="a"/>
    <w:link w:val="11"/>
    <w:qFormat/>
    <w:rsid w:val="00DE2D9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E2D9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E2D9E"/>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E2D9E"/>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uiPriority w:val="9"/>
    <w:semiHidden/>
    <w:unhideWhenUsed/>
    <w:qFormat/>
    <w:rsid w:val="00DE2D9E"/>
    <w:pPr>
      <w:keepNext/>
      <w:keepLines/>
      <w:spacing w:before="200" w:after="0" w:line="240" w:lineRule="auto"/>
      <w:ind w:firstLine="567"/>
      <w:jc w:val="both"/>
      <w:outlineLvl w:val="4"/>
    </w:pPr>
    <w:rPr>
      <w:rFonts w:ascii="Cambria" w:eastAsia="Times New Roman" w:hAnsi="Cambria" w:cs="Times New Roman"/>
      <w:color w:val="243F60"/>
      <w:sz w:val="24"/>
      <w:szCs w:val="24"/>
      <w:lang w:eastAsia="ru-RU"/>
    </w:rPr>
  </w:style>
  <w:style w:type="paragraph" w:styleId="6">
    <w:name w:val="heading 6"/>
    <w:basedOn w:val="a"/>
    <w:next w:val="a"/>
    <w:link w:val="60"/>
    <w:semiHidden/>
    <w:unhideWhenUsed/>
    <w:qFormat/>
    <w:rsid w:val="00DE2D9E"/>
    <w:pPr>
      <w:keepNext/>
      <w:spacing w:after="0" w:line="360" w:lineRule="auto"/>
      <w:ind w:left="709" w:firstLine="567"/>
      <w:jc w:val="right"/>
      <w:outlineLvl w:val="5"/>
    </w:pPr>
    <w:rPr>
      <w:rFonts w:ascii="Times New Roman" w:eastAsia="Times New Roman" w:hAnsi="Times New Roman" w:cs="Times New Roman"/>
      <w:sz w:val="28"/>
      <w:szCs w:val="20"/>
      <w:lang w:eastAsia="ru-RU"/>
    </w:rPr>
  </w:style>
  <w:style w:type="paragraph" w:styleId="7">
    <w:name w:val="heading 7"/>
    <w:basedOn w:val="a"/>
    <w:next w:val="a"/>
    <w:link w:val="70"/>
    <w:uiPriority w:val="99"/>
    <w:semiHidden/>
    <w:unhideWhenUsed/>
    <w:qFormat/>
    <w:rsid w:val="00DE2D9E"/>
    <w:pPr>
      <w:keepNext/>
      <w:spacing w:after="0" w:line="360" w:lineRule="auto"/>
      <w:ind w:left="709" w:firstLine="567"/>
      <w:jc w:val="both"/>
      <w:outlineLvl w:val="6"/>
    </w:pPr>
    <w:rPr>
      <w:rFonts w:ascii="Bookman Old Style" w:eastAsia="Times New Roman" w:hAnsi="Bookman Old Style" w:cs="Times New Roman"/>
      <w:sz w:val="28"/>
      <w:szCs w:val="20"/>
      <w:lang w:eastAsia="ru-RU"/>
    </w:rPr>
  </w:style>
  <w:style w:type="paragraph" w:styleId="8">
    <w:name w:val="heading 8"/>
    <w:basedOn w:val="a"/>
    <w:next w:val="a"/>
    <w:link w:val="80"/>
    <w:uiPriority w:val="99"/>
    <w:semiHidden/>
    <w:unhideWhenUsed/>
    <w:qFormat/>
    <w:rsid w:val="00DE2D9E"/>
    <w:pPr>
      <w:spacing w:before="240" w:after="60" w:line="360" w:lineRule="auto"/>
      <w:ind w:left="709" w:firstLine="567"/>
      <w:jc w:val="both"/>
      <w:outlineLvl w:val="7"/>
    </w:pPr>
    <w:rPr>
      <w:rFonts w:ascii="Arial" w:eastAsia="Times New Roman" w:hAnsi="Arial" w:cs="Times New Roman"/>
      <w:i/>
      <w:spacing w:val="6"/>
      <w:kern w:val="28"/>
      <w:sz w:val="24"/>
      <w:szCs w:val="20"/>
      <w:lang w:eastAsia="ru-RU"/>
    </w:rPr>
  </w:style>
  <w:style w:type="paragraph" w:styleId="9">
    <w:name w:val="heading 9"/>
    <w:basedOn w:val="a"/>
    <w:next w:val="a"/>
    <w:link w:val="90"/>
    <w:uiPriority w:val="99"/>
    <w:semiHidden/>
    <w:unhideWhenUsed/>
    <w:qFormat/>
    <w:rsid w:val="00DE2D9E"/>
    <w:pPr>
      <w:spacing w:before="240" w:after="60" w:line="360" w:lineRule="auto"/>
      <w:ind w:left="709" w:firstLine="567"/>
      <w:jc w:val="both"/>
      <w:outlineLvl w:val="8"/>
    </w:pPr>
    <w:rPr>
      <w:rFonts w:ascii="Arial" w:eastAsia="Times New Roman" w:hAnsi="Arial" w:cs="Times New Roman"/>
      <w:b/>
      <w:i/>
      <w:spacing w:val="6"/>
      <w:kern w:val="28"/>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E2D9E"/>
    <w:rPr>
      <w:rFonts w:ascii="Arial" w:eastAsia="Times New Roman" w:hAnsi="Arial" w:cs="Arial"/>
      <w:b/>
      <w:bCs/>
      <w:kern w:val="32"/>
      <w:sz w:val="32"/>
      <w:szCs w:val="32"/>
      <w:lang w:eastAsia="ru-RU"/>
    </w:rPr>
  </w:style>
  <w:style w:type="character" w:customStyle="1" w:styleId="20">
    <w:name w:val="Заголовок 2 Знак"/>
    <w:basedOn w:val="a0"/>
    <w:link w:val="2"/>
    <w:rsid w:val="00DE2D9E"/>
    <w:rPr>
      <w:rFonts w:ascii="Arial" w:eastAsia="Times New Roman" w:hAnsi="Arial" w:cs="Arial"/>
      <w:b/>
      <w:bCs/>
      <w:iCs/>
      <w:sz w:val="30"/>
      <w:szCs w:val="28"/>
      <w:lang w:eastAsia="ru-RU"/>
    </w:rPr>
  </w:style>
  <w:style w:type="character" w:customStyle="1" w:styleId="30">
    <w:name w:val="Заголовок 3 Знак"/>
    <w:basedOn w:val="a0"/>
    <w:link w:val="3"/>
    <w:rsid w:val="00DE2D9E"/>
    <w:rPr>
      <w:rFonts w:ascii="Arial" w:eastAsia="Times New Roman" w:hAnsi="Arial" w:cs="Arial"/>
      <w:b/>
      <w:bCs/>
      <w:sz w:val="28"/>
      <w:szCs w:val="26"/>
      <w:lang w:eastAsia="ru-RU"/>
    </w:rPr>
  </w:style>
  <w:style w:type="character" w:customStyle="1" w:styleId="40">
    <w:name w:val="Заголовок 4 Знак"/>
    <w:basedOn w:val="a0"/>
    <w:link w:val="4"/>
    <w:rsid w:val="00DE2D9E"/>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semiHidden/>
    <w:rsid w:val="00DE2D9E"/>
    <w:rPr>
      <w:rFonts w:ascii="Cambria" w:eastAsia="Times New Roman" w:hAnsi="Cambria" w:cs="Times New Roman"/>
      <w:color w:val="243F60"/>
      <w:sz w:val="24"/>
      <w:szCs w:val="24"/>
      <w:lang w:eastAsia="ru-RU"/>
    </w:rPr>
  </w:style>
  <w:style w:type="character" w:customStyle="1" w:styleId="60">
    <w:name w:val="Заголовок 6 Знак"/>
    <w:basedOn w:val="a0"/>
    <w:link w:val="6"/>
    <w:semiHidden/>
    <w:rsid w:val="00DE2D9E"/>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semiHidden/>
    <w:rsid w:val="00DE2D9E"/>
    <w:rPr>
      <w:rFonts w:ascii="Bookman Old Style" w:eastAsia="Times New Roman" w:hAnsi="Bookman Old Style" w:cs="Times New Roman"/>
      <w:sz w:val="28"/>
      <w:szCs w:val="20"/>
      <w:lang w:eastAsia="ru-RU"/>
    </w:rPr>
  </w:style>
  <w:style w:type="character" w:customStyle="1" w:styleId="80">
    <w:name w:val="Заголовок 8 Знак"/>
    <w:basedOn w:val="a0"/>
    <w:link w:val="8"/>
    <w:uiPriority w:val="99"/>
    <w:semiHidden/>
    <w:rsid w:val="00DE2D9E"/>
    <w:rPr>
      <w:rFonts w:ascii="Arial" w:eastAsia="Times New Roman" w:hAnsi="Arial" w:cs="Times New Roman"/>
      <w:i/>
      <w:spacing w:val="6"/>
      <w:kern w:val="28"/>
      <w:sz w:val="24"/>
      <w:szCs w:val="20"/>
      <w:lang w:eastAsia="ru-RU"/>
    </w:rPr>
  </w:style>
  <w:style w:type="character" w:customStyle="1" w:styleId="90">
    <w:name w:val="Заголовок 9 Знак"/>
    <w:basedOn w:val="a0"/>
    <w:link w:val="9"/>
    <w:uiPriority w:val="99"/>
    <w:semiHidden/>
    <w:rsid w:val="00DE2D9E"/>
    <w:rPr>
      <w:rFonts w:ascii="Arial" w:eastAsia="Times New Roman" w:hAnsi="Arial" w:cs="Times New Roman"/>
      <w:b/>
      <w:i/>
      <w:spacing w:val="6"/>
      <w:kern w:val="28"/>
      <w:sz w:val="18"/>
      <w:szCs w:val="20"/>
      <w:lang w:eastAsia="ru-RU"/>
    </w:rPr>
  </w:style>
  <w:style w:type="numbering" w:customStyle="1" w:styleId="12">
    <w:name w:val="Нет списка1"/>
    <w:next w:val="a2"/>
    <w:semiHidden/>
    <w:rsid w:val="00DE2D9E"/>
  </w:style>
  <w:style w:type="character" w:styleId="a3">
    <w:name w:val="Hyperlink"/>
    <w:rsid w:val="00DE2D9E"/>
    <w:rPr>
      <w:color w:val="0000FF"/>
      <w:u w:val="none"/>
    </w:rPr>
  </w:style>
  <w:style w:type="character" w:styleId="a4">
    <w:name w:val="FollowedHyperlink"/>
    <w:uiPriority w:val="99"/>
    <w:semiHidden/>
    <w:unhideWhenUsed/>
    <w:rsid w:val="00DE2D9E"/>
    <w:rPr>
      <w:color w:val="800080"/>
      <w:u w:val="single"/>
    </w:rPr>
  </w:style>
  <w:style w:type="paragraph" w:styleId="a5">
    <w:name w:val="Normal (Web)"/>
    <w:basedOn w:val="a"/>
    <w:uiPriority w:val="99"/>
    <w:semiHidden/>
    <w:unhideWhenUsed/>
    <w:rsid w:val="00DE2D9E"/>
    <w:pPr>
      <w:spacing w:before="100" w:beforeAutospacing="1" w:after="119" w:line="240" w:lineRule="auto"/>
      <w:ind w:firstLine="567"/>
      <w:jc w:val="both"/>
    </w:pPr>
    <w:rPr>
      <w:rFonts w:ascii="Times New Roman" w:eastAsia="Times New Roman" w:hAnsi="Times New Roman" w:cs="Times New Roman"/>
      <w:sz w:val="24"/>
      <w:szCs w:val="24"/>
      <w:lang w:eastAsia="ru-RU"/>
    </w:rPr>
  </w:style>
  <w:style w:type="paragraph" w:styleId="13">
    <w:name w:val="toc 1"/>
    <w:basedOn w:val="a"/>
    <w:next w:val="a"/>
    <w:autoRedefine/>
    <w:uiPriority w:val="99"/>
    <w:semiHidden/>
    <w:unhideWhenUsed/>
    <w:rsid w:val="00DE2D9E"/>
    <w:pPr>
      <w:tabs>
        <w:tab w:val="right" w:leader="dot" w:pos="9514"/>
      </w:tabs>
      <w:spacing w:before="360" w:after="0" w:line="240" w:lineRule="auto"/>
      <w:ind w:firstLine="567"/>
      <w:jc w:val="both"/>
    </w:pPr>
    <w:rPr>
      <w:rFonts w:ascii="Arial" w:eastAsia="Times New Roman" w:hAnsi="Arial" w:cs="Arial"/>
      <w:b/>
      <w:bCs/>
      <w:caps/>
      <w:sz w:val="24"/>
      <w:szCs w:val="24"/>
      <w:lang w:eastAsia="ru-RU"/>
    </w:rPr>
  </w:style>
  <w:style w:type="paragraph" w:styleId="21">
    <w:name w:val="toc 2"/>
    <w:basedOn w:val="a"/>
    <w:next w:val="a"/>
    <w:autoRedefine/>
    <w:uiPriority w:val="99"/>
    <w:semiHidden/>
    <w:unhideWhenUsed/>
    <w:rsid w:val="00DE2D9E"/>
    <w:pPr>
      <w:tabs>
        <w:tab w:val="right" w:pos="9514"/>
      </w:tabs>
      <w:spacing w:before="240" w:after="0" w:line="240" w:lineRule="auto"/>
      <w:ind w:firstLine="709"/>
      <w:jc w:val="both"/>
    </w:pPr>
    <w:rPr>
      <w:rFonts w:ascii="Times New Roman" w:eastAsia="Times New Roman" w:hAnsi="Times New Roman" w:cs="Times New Roman"/>
      <w:b/>
      <w:bCs/>
      <w:sz w:val="24"/>
      <w:szCs w:val="20"/>
      <w:lang w:eastAsia="ru-RU"/>
    </w:rPr>
  </w:style>
  <w:style w:type="paragraph" w:styleId="31">
    <w:name w:val="toc 3"/>
    <w:basedOn w:val="a"/>
    <w:next w:val="a"/>
    <w:autoRedefine/>
    <w:uiPriority w:val="99"/>
    <w:semiHidden/>
    <w:unhideWhenUsed/>
    <w:rsid w:val="00DE2D9E"/>
    <w:pPr>
      <w:spacing w:after="0" w:line="240" w:lineRule="auto"/>
      <w:ind w:left="240" w:firstLine="709"/>
      <w:jc w:val="both"/>
    </w:pPr>
    <w:rPr>
      <w:rFonts w:ascii="Times New Roman" w:eastAsia="Times New Roman" w:hAnsi="Times New Roman" w:cs="Times New Roman"/>
      <w:sz w:val="24"/>
      <w:szCs w:val="20"/>
      <w:lang w:eastAsia="ru-RU"/>
    </w:rPr>
  </w:style>
  <w:style w:type="paragraph" w:styleId="a6">
    <w:name w:val="footnote text"/>
    <w:basedOn w:val="a"/>
    <w:link w:val="a7"/>
    <w:uiPriority w:val="99"/>
    <w:semiHidden/>
    <w:unhideWhenUsed/>
    <w:rsid w:val="00DE2D9E"/>
    <w:pPr>
      <w:spacing w:before="120" w:after="0" w:line="240" w:lineRule="auto"/>
      <w:ind w:firstLine="709"/>
      <w:jc w:val="both"/>
    </w:pPr>
    <w:rPr>
      <w:rFonts w:ascii="Arial" w:eastAsia="Times New Roman" w:hAnsi="Arial" w:cs="Times New Roman"/>
      <w:sz w:val="24"/>
      <w:szCs w:val="20"/>
      <w:lang w:eastAsia="ru-RU"/>
    </w:rPr>
  </w:style>
  <w:style w:type="character" w:customStyle="1" w:styleId="a7">
    <w:name w:val="Текст сноски Знак"/>
    <w:basedOn w:val="a0"/>
    <w:link w:val="a6"/>
    <w:uiPriority w:val="99"/>
    <w:semiHidden/>
    <w:rsid w:val="00DE2D9E"/>
    <w:rPr>
      <w:rFonts w:ascii="Arial" w:eastAsia="Times New Roman" w:hAnsi="Arial" w:cs="Times New Roman"/>
      <w:sz w:val="24"/>
      <w:szCs w:val="20"/>
      <w:lang w:eastAsia="ru-RU"/>
    </w:rPr>
  </w:style>
  <w:style w:type="paragraph" w:styleId="a8">
    <w:name w:val="header"/>
    <w:basedOn w:val="a"/>
    <w:link w:val="a9"/>
    <w:uiPriority w:val="99"/>
    <w:unhideWhenUsed/>
    <w:rsid w:val="00DE2D9E"/>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DE2D9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E2D9E"/>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DE2D9E"/>
    <w:rPr>
      <w:rFonts w:ascii="Times New Roman" w:eastAsia="Times New Roman" w:hAnsi="Times New Roman" w:cs="Times New Roman"/>
      <w:sz w:val="24"/>
      <w:szCs w:val="24"/>
      <w:lang w:eastAsia="ru-RU"/>
    </w:rPr>
  </w:style>
  <w:style w:type="paragraph" w:styleId="ac">
    <w:name w:val="caption"/>
    <w:basedOn w:val="a"/>
    <w:uiPriority w:val="99"/>
    <w:semiHidden/>
    <w:unhideWhenUsed/>
    <w:qFormat/>
    <w:rsid w:val="00DE2D9E"/>
    <w:pPr>
      <w:spacing w:after="0" w:line="240" w:lineRule="auto"/>
      <w:ind w:firstLine="567"/>
      <w:jc w:val="center"/>
    </w:pPr>
    <w:rPr>
      <w:rFonts w:ascii="Times New Roman" w:eastAsia="Times New Roman" w:hAnsi="Times New Roman" w:cs="Times New Roman"/>
      <w:sz w:val="24"/>
      <w:szCs w:val="20"/>
      <w:lang w:eastAsia="ru-RU"/>
    </w:rPr>
  </w:style>
  <w:style w:type="paragraph" w:styleId="ad">
    <w:name w:val="Body Text"/>
    <w:basedOn w:val="a"/>
    <w:link w:val="ae"/>
    <w:uiPriority w:val="99"/>
    <w:semiHidden/>
    <w:unhideWhenUsed/>
    <w:rsid w:val="00DE2D9E"/>
    <w:pPr>
      <w:spacing w:after="120" w:line="240" w:lineRule="auto"/>
      <w:ind w:firstLine="567"/>
      <w:jc w:val="both"/>
    </w:pPr>
    <w:rPr>
      <w:rFonts w:ascii="Arial" w:eastAsia="Times New Roman" w:hAnsi="Arial" w:cs="Times New Roman"/>
      <w:sz w:val="24"/>
      <w:szCs w:val="24"/>
      <w:lang w:eastAsia="ru-RU"/>
    </w:rPr>
  </w:style>
  <w:style w:type="character" w:customStyle="1" w:styleId="ae">
    <w:name w:val="Основной текст Знак"/>
    <w:basedOn w:val="a0"/>
    <w:link w:val="ad"/>
    <w:uiPriority w:val="99"/>
    <w:semiHidden/>
    <w:rsid w:val="00DE2D9E"/>
    <w:rPr>
      <w:rFonts w:ascii="Arial" w:eastAsia="Times New Roman" w:hAnsi="Arial" w:cs="Times New Roman"/>
      <w:sz w:val="24"/>
      <w:szCs w:val="24"/>
      <w:lang w:eastAsia="ru-RU"/>
    </w:rPr>
  </w:style>
  <w:style w:type="paragraph" w:styleId="af">
    <w:name w:val="List"/>
    <w:basedOn w:val="ad"/>
    <w:uiPriority w:val="99"/>
    <w:semiHidden/>
    <w:unhideWhenUsed/>
    <w:rsid w:val="00DE2D9E"/>
    <w:rPr>
      <w:rFonts w:ascii="Times New Roman" w:hAnsi="Times New Roman" w:cs="Mangal"/>
      <w:lang w:eastAsia="zh-CN"/>
    </w:rPr>
  </w:style>
  <w:style w:type="paragraph" w:styleId="af0">
    <w:name w:val="List Bullet"/>
    <w:basedOn w:val="a"/>
    <w:uiPriority w:val="99"/>
    <w:semiHidden/>
    <w:unhideWhenUsed/>
    <w:rsid w:val="00DE2D9E"/>
    <w:pPr>
      <w:spacing w:after="0" w:line="240" w:lineRule="auto"/>
      <w:ind w:firstLine="567"/>
      <w:contextualSpacing/>
      <w:jc w:val="both"/>
    </w:pPr>
    <w:rPr>
      <w:rFonts w:ascii="Times New Roman" w:eastAsia="Times New Roman" w:hAnsi="Times New Roman" w:cs="Times New Roman"/>
      <w:sz w:val="24"/>
      <w:szCs w:val="24"/>
      <w:lang w:eastAsia="ru-RU"/>
    </w:rPr>
  </w:style>
  <w:style w:type="paragraph" w:styleId="af1">
    <w:name w:val="Title"/>
    <w:basedOn w:val="a"/>
    <w:link w:val="af2"/>
    <w:uiPriority w:val="99"/>
    <w:qFormat/>
    <w:rsid w:val="00DE2D9E"/>
    <w:pPr>
      <w:spacing w:after="0" w:line="240" w:lineRule="auto"/>
      <w:ind w:firstLine="567"/>
      <w:jc w:val="center"/>
    </w:pPr>
    <w:rPr>
      <w:rFonts w:ascii="Times New Roman" w:eastAsia="Times New Roman" w:hAnsi="Times New Roman" w:cs="Times New Roman"/>
      <w:sz w:val="24"/>
      <w:szCs w:val="24"/>
      <w:lang w:eastAsia="ru-RU"/>
    </w:rPr>
  </w:style>
  <w:style w:type="character" w:customStyle="1" w:styleId="af2">
    <w:name w:val="Название Знак"/>
    <w:basedOn w:val="a0"/>
    <w:link w:val="af1"/>
    <w:uiPriority w:val="99"/>
    <w:rsid w:val="00DE2D9E"/>
    <w:rPr>
      <w:rFonts w:ascii="Times New Roman" w:eastAsia="Times New Roman" w:hAnsi="Times New Roman" w:cs="Times New Roman"/>
      <w:sz w:val="24"/>
      <w:szCs w:val="24"/>
      <w:lang w:eastAsia="ru-RU"/>
    </w:rPr>
  </w:style>
  <w:style w:type="character" w:customStyle="1" w:styleId="af3">
    <w:name w:val="Основной текст с отступом Знак"/>
    <w:aliases w:val="Основной текст 1 Знак,Основной текст без отступа Знак"/>
    <w:link w:val="af4"/>
    <w:semiHidden/>
    <w:locked/>
    <w:rsid w:val="00DE2D9E"/>
    <w:rPr>
      <w:rFonts w:ascii="Times New Roman" w:eastAsia="Times New Roman" w:hAnsi="Times New Roman" w:cs="Times New Roman"/>
      <w:sz w:val="24"/>
      <w:szCs w:val="24"/>
      <w:lang w:eastAsia="ar-SA"/>
    </w:rPr>
  </w:style>
  <w:style w:type="paragraph" w:styleId="af4">
    <w:name w:val="Body Text Indent"/>
    <w:aliases w:val="Основной текст 1,Основной текст без отступа"/>
    <w:basedOn w:val="a"/>
    <w:link w:val="af3"/>
    <w:semiHidden/>
    <w:unhideWhenUsed/>
    <w:rsid w:val="00DE2D9E"/>
    <w:pPr>
      <w:spacing w:after="120" w:line="240" w:lineRule="auto"/>
      <w:ind w:left="283" w:firstLine="567"/>
      <w:jc w:val="both"/>
    </w:pPr>
    <w:rPr>
      <w:rFonts w:ascii="Times New Roman" w:eastAsia="Times New Roman" w:hAnsi="Times New Roman" w:cs="Times New Roman"/>
      <w:sz w:val="24"/>
      <w:szCs w:val="24"/>
      <w:lang w:eastAsia="ar-SA"/>
    </w:rPr>
  </w:style>
  <w:style w:type="character" w:customStyle="1" w:styleId="14">
    <w:name w:val="Основной текст с отступом Знак1"/>
    <w:aliases w:val="Основной текст 1 Знак1,Основной текст без отступа Знак1"/>
    <w:basedOn w:val="a0"/>
    <w:link w:val="af4"/>
    <w:semiHidden/>
    <w:rsid w:val="00DE2D9E"/>
  </w:style>
  <w:style w:type="paragraph" w:customStyle="1" w:styleId="Textbody">
    <w:name w:val="Text body"/>
    <w:basedOn w:val="Standard"/>
    <w:uiPriority w:val="99"/>
    <w:rsid w:val="00DE2D9E"/>
    <w:pPr>
      <w:widowControl/>
      <w:spacing w:after="200" w:line="360" w:lineRule="auto"/>
      <w:ind w:right="-8" w:firstLine="709"/>
      <w:jc w:val="both"/>
    </w:pPr>
    <w:rPr>
      <w:rFonts w:eastAsia="Times New Roman" w:cs="Times New Roman"/>
      <w:sz w:val="28"/>
      <w:lang w:val="en-US" w:eastAsia="zh-CN" w:bidi="en-US"/>
    </w:rPr>
  </w:style>
  <w:style w:type="paragraph" w:styleId="af5">
    <w:name w:val="Subtitle"/>
    <w:basedOn w:val="af1"/>
    <w:next w:val="Textbody"/>
    <w:link w:val="af6"/>
    <w:uiPriority w:val="99"/>
    <w:qFormat/>
    <w:rsid w:val="00DE2D9E"/>
    <w:pPr>
      <w:keepNext/>
      <w:suppressAutoHyphens/>
      <w:autoSpaceDN w:val="0"/>
      <w:spacing w:before="240" w:after="120"/>
    </w:pPr>
    <w:rPr>
      <w:rFonts w:ascii="Arial" w:eastAsia="SimSun" w:hAnsi="Arial"/>
      <w:i/>
      <w:iCs/>
      <w:kern w:val="3"/>
      <w:sz w:val="28"/>
      <w:szCs w:val="28"/>
      <w:lang w:eastAsia="zh-CN"/>
    </w:rPr>
  </w:style>
  <w:style w:type="character" w:customStyle="1" w:styleId="af6">
    <w:name w:val="Подзаголовок Знак"/>
    <w:basedOn w:val="a0"/>
    <w:link w:val="af5"/>
    <w:uiPriority w:val="99"/>
    <w:rsid w:val="00DE2D9E"/>
    <w:rPr>
      <w:rFonts w:ascii="Arial" w:eastAsia="SimSun" w:hAnsi="Arial" w:cs="Times New Roman"/>
      <w:i/>
      <w:iCs/>
      <w:kern w:val="3"/>
      <w:sz w:val="28"/>
      <w:szCs w:val="28"/>
      <w:lang w:eastAsia="zh-CN"/>
    </w:rPr>
  </w:style>
  <w:style w:type="paragraph" w:styleId="22">
    <w:name w:val="Body Text 2"/>
    <w:basedOn w:val="a"/>
    <w:link w:val="23"/>
    <w:uiPriority w:val="99"/>
    <w:semiHidden/>
    <w:unhideWhenUsed/>
    <w:rsid w:val="00DE2D9E"/>
    <w:pPr>
      <w:spacing w:after="120" w:line="480" w:lineRule="auto"/>
      <w:ind w:firstLine="567"/>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DE2D9E"/>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DE2D9E"/>
    <w:pPr>
      <w:spacing w:before="60" w:after="120" w:line="300" w:lineRule="auto"/>
      <w:ind w:firstLine="1140"/>
      <w:jc w:val="both"/>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semiHidden/>
    <w:rsid w:val="00DE2D9E"/>
    <w:rPr>
      <w:rFonts w:ascii="Times New Roman" w:eastAsia="Times New Roman" w:hAnsi="Times New Roman" w:cs="Times New Roman"/>
      <w:sz w:val="16"/>
      <w:szCs w:val="16"/>
      <w:lang w:eastAsia="ru-RU"/>
    </w:rPr>
  </w:style>
  <w:style w:type="paragraph" w:styleId="24">
    <w:name w:val="Body Text Indent 2"/>
    <w:basedOn w:val="a"/>
    <w:link w:val="25"/>
    <w:uiPriority w:val="99"/>
    <w:semiHidden/>
    <w:unhideWhenUsed/>
    <w:rsid w:val="00DE2D9E"/>
    <w:pPr>
      <w:spacing w:after="0" w:line="240" w:lineRule="auto"/>
      <w:ind w:firstLine="709"/>
      <w:jc w:val="both"/>
    </w:pPr>
    <w:rPr>
      <w:rFonts w:ascii="Times New Roman" w:eastAsia="Times New Roman" w:hAnsi="Times New Roman" w:cs="Times New Roman"/>
      <w:b/>
      <w:sz w:val="24"/>
      <w:szCs w:val="24"/>
      <w:lang w:eastAsia="ru-RU"/>
    </w:rPr>
  </w:style>
  <w:style w:type="character" w:customStyle="1" w:styleId="25">
    <w:name w:val="Основной текст с отступом 2 Знак"/>
    <w:basedOn w:val="a0"/>
    <w:link w:val="24"/>
    <w:uiPriority w:val="99"/>
    <w:semiHidden/>
    <w:rsid w:val="00DE2D9E"/>
    <w:rPr>
      <w:rFonts w:ascii="Times New Roman" w:eastAsia="Times New Roman" w:hAnsi="Times New Roman" w:cs="Times New Roman"/>
      <w:b/>
      <w:sz w:val="24"/>
      <w:szCs w:val="24"/>
      <w:lang w:eastAsia="ru-RU"/>
    </w:rPr>
  </w:style>
  <w:style w:type="paragraph" w:styleId="34">
    <w:name w:val="Body Text Indent 3"/>
    <w:basedOn w:val="a"/>
    <w:link w:val="35"/>
    <w:uiPriority w:val="99"/>
    <w:semiHidden/>
    <w:unhideWhenUsed/>
    <w:rsid w:val="00DE2D9E"/>
    <w:pPr>
      <w:spacing w:after="120" w:line="240" w:lineRule="auto"/>
      <w:ind w:left="283" w:firstLine="567"/>
      <w:jc w:val="both"/>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semiHidden/>
    <w:rsid w:val="00DE2D9E"/>
    <w:rPr>
      <w:rFonts w:ascii="Times New Roman" w:eastAsia="Times New Roman" w:hAnsi="Times New Roman" w:cs="Times New Roman"/>
      <w:sz w:val="16"/>
      <w:szCs w:val="16"/>
      <w:lang w:eastAsia="ru-RU"/>
    </w:rPr>
  </w:style>
  <w:style w:type="paragraph" w:styleId="af7">
    <w:name w:val="Block Text"/>
    <w:basedOn w:val="a"/>
    <w:uiPriority w:val="99"/>
    <w:semiHidden/>
    <w:unhideWhenUsed/>
    <w:rsid w:val="00DE2D9E"/>
    <w:pPr>
      <w:spacing w:after="0" w:line="360" w:lineRule="auto"/>
      <w:ind w:left="284" w:right="459" w:firstLine="567"/>
      <w:jc w:val="both"/>
    </w:pPr>
    <w:rPr>
      <w:rFonts w:ascii="Times New Roman" w:eastAsia="Times New Roman" w:hAnsi="Times New Roman" w:cs="Times New Roman"/>
      <w:sz w:val="28"/>
      <w:szCs w:val="20"/>
      <w:lang w:eastAsia="ru-RU"/>
    </w:rPr>
  </w:style>
  <w:style w:type="paragraph" w:styleId="af8">
    <w:name w:val="Balloon Text"/>
    <w:basedOn w:val="a"/>
    <w:link w:val="af9"/>
    <w:uiPriority w:val="99"/>
    <w:semiHidden/>
    <w:unhideWhenUsed/>
    <w:rsid w:val="00DE2D9E"/>
    <w:pPr>
      <w:spacing w:after="0" w:line="240" w:lineRule="auto"/>
      <w:ind w:firstLine="567"/>
      <w:jc w:val="both"/>
    </w:pPr>
    <w:rPr>
      <w:rFonts w:ascii="Tahoma" w:eastAsia="Times New Roman" w:hAnsi="Tahoma" w:cs="Times New Roman"/>
      <w:sz w:val="16"/>
      <w:szCs w:val="16"/>
      <w:lang w:eastAsia="ru-RU"/>
    </w:rPr>
  </w:style>
  <w:style w:type="character" w:customStyle="1" w:styleId="af9">
    <w:name w:val="Текст выноски Знак"/>
    <w:basedOn w:val="a0"/>
    <w:link w:val="af8"/>
    <w:uiPriority w:val="99"/>
    <w:semiHidden/>
    <w:rsid w:val="00DE2D9E"/>
    <w:rPr>
      <w:rFonts w:ascii="Tahoma" w:eastAsia="Times New Roman" w:hAnsi="Tahoma" w:cs="Times New Roman"/>
      <w:sz w:val="16"/>
      <w:szCs w:val="16"/>
      <w:lang w:eastAsia="ru-RU"/>
    </w:rPr>
  </w:style>
  <w:style w:type="character" w:customStyle="1" w:styleId="afa">
    <w:name w:val="Без интервала Знак"/>
    <w:link w:val="afb"/>
    <w:locked/>
    <w:rsid w:val="00DE2D9E"/>
    <w:rPr>
      <w:rFonts w:ascii="Times New Roman" w:eastAsia="Times New Roman" w:hAnsi="Times New Roman" w:cs="Times New Roman"/>
      <w:szCs w:val="26"/>
    </w:rPr>
  </w:style>
  <w:style w:type="paragraph" w:styleId="afb">
    <w:name w:val="No Spacing"/>
    <w:link w:val="afa"/>
    <w:autoRedefine/>
    <w:qFormat/>
    <w:rsid w:val="00DE2D9E"/>
    <w:pPr>
      <w:spacing w:before="80" w:after="80" w:line="216" w:lineRule="auto"/>
      <w:ind w:right="-17"/>
      <w:jc w:val="center"/>
    </w:pPr>
    <w:rPr>
      <w:rFonts w:ascii="Times New Roman" w:eastAsia="Times New Roman" w:hAnsi="Times New Roman" w:cs="Times New Roman"/>
      <w:szCs w:val="26"/>
    </w:rPr>
  </w:style>
  <w:style w:type="paragraph" w:styleId="afc">
    <w:name w:val="List Paragraph"/>
    <w:basedOn w:val="a"/>
    <w:uiPriority w:val="34"/>
    <w:qFormat/>
    <w:rsid w:val="00DE2D9E"/>
    <w:pPr>
      <w:spacing w:after="0" w:line="240" w:lineRule="auto"/>
      <w:ind w:left="708" w:firstLine="567"/>
      <w:jc w:val="both"/>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DE2D9E"/>
    <w:pPr>
      <w:spacing w:after="0" w:line="240" w:lineRule="auto"/>
      <w:ind w:left="142" w:firstLine="578"/>
      <w:jc w:val="both"/>
    </w:pPr>
    <w:rPr>
      <w:rFonts w:ascii="Arial" w:eastAsia="Times New Roman" w:hAnsi="Arial" w:cs="Times New Roman"/>
      <w:sz w:val="24"/>
      <w:szCs w:val="20"/>
      <w:lang w:eastAsia="ru-RU"/>
    </w:rPr>
  </w:style>
  <w:style w:type="paragraph" w:customStyle="1" w:styleId="afd">
    <w:name w:val="Чертежный"/>
    <w:uiPriority w:val="99"/>
    <w:rsid w:val="00DE2D9E"/>
    <w:pPr>
      <w:spacing w:after="0" w:line="240" w:lineRule="auto"/>
      <w:jc w:val="both"/>
    </w:pPr>
    <w:rPr>
      <w:rFonts w:ascii="ISOCPEUR" w:eastAsia="Times New Roman" w:hAnsi="ISOCPEUR" w:cs="Times New Roman"/>
      <w:i/>
      <w:sz w:val="28"/>
      <w:szCs w:val="20"/>
      <w:lang w:val="uk-UA" w:eastAsia="ru-RU"/>
    </w:rPr>
  </w:style>
  <w:style w:type="paragraph" w:customStyle="1" w:styleId="ConsPlusNormal">
    <w:name w:val="ConsPlusNormal"/>
    <w:uiPriority w:val="99"/>
    <w:rsid w:val="00DE2D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tentsHeading">
    <w:name w:val="Contents Heading"/>
    <w:basedOn w:val="a"/>
    <w:next w:val="a"/>
    <w:uiPriority w:val="99"/>
    <w:rsid w:val="00DE2D9E"/>
    <w:pPr>
      <w:keepNext/>
      <w:keepLines/>
      <w:autoSpaceDN w:val="0"/>
      <w:spacing w:before="480" w:after="0"/>
      <w:ind w:firstLine="567"/>
      <w:jc w:val="both"/>
    </w:pPr>
    <w:rPr>
      <w:rFonts w:ascii="Cambria" w:eastAsia="Times New Roman" w:hAnsi="Cambria" w:cs="Times New Roman"/>
      <w:b/>
      <w:bCs/>
      <w:color w:val="365F91"/>
      <w:kern w:val="3"/>
      <w:sz w:val="28"/>
      <w:szCs w:val="28"/>
      <w:lang w:val="en-US" w:eastAsia="zh-CN" w:bidi="en-US"/>
    </w:rPr>
  </w:style>
  <w:style w:type="paragraph" w:customStyle="1" w:styleId="15">
    <w:name w:val="Абзац списка1"/>
    <w:uiPriority w:val="99"/>
    <w:qFormat/>
    <w:rsid w:val="00DE2D9E"/>
    <w:pPr>
      <w:widowControl w:val="0"/>
      <w:suppressAutoHyphens/>
      <w:spacing w:after="0" w:line="240" w:lineRule="auto"/>
      <w:ind w:left="720"/>
    </w:pPr>
    <w:rPr>
      <w:rFonts w:ascii="Times New Roman" w:eastAsia="Lucida Sans Unicode" w:hAnsi="Times New Roman" w:cs="Times New Roman"/>
      <w:sz w:val="24"/>
      <w:szCs w:val="24"/>
      <w:lang w:eastAsia="ru-RU"/>
    </w:rPr>
  </w:style>
  <w:style w:type="paragraph" w:customStyle="1" w:styleId="Default">
    <w:name w:val="Default"/>
    <w:basedOn w:val="a"/>
    <w:uiPriority w:val="99"/>
    <w:rsid w:val="00DE2D9E"/>
    <w:pPr>
      <w:autoSpaceDE w:val="0"/>
      <w:spacing w:after="0" w:line="240" w:lineRule="auto"/>
      <w:ind w:firstLine="567"/>
      <w:jc w:val="both"/>
    </w:pPr>
    <w:rPr>
      <w:rFonts w:ascii="Times New Roman" w:eastAsia="Times New Roman" w:hAnsi="Times New Roman" w:cs="Times New Roman"/>
      <w:color w:val="000000"/>
      <w:sz w:val="24"/>
      <w:szCs w:val="24"/>
      <w:lang w:eastAsia="hi-IN" w:bidi="hi-IN"/>
    </w:rPr>
  </w:style>
  <w:style w:type="paragraph" w:customStyle="1" w:styleId="16">
    <w:name w:val="Обычный1"/>
    <w:uiPriority w:val="99"/>
    <w:rsid w:val="00DE2D9E"/>
    <w:pPr>
      <w:widowControl w:val="0"/>
      <w:snapToGrid w:val="0"/>
      <w:spacing w:after="0" w:line="439" w:lineRule="auto"/>
    </w:pPr>
    <w:rPr>
      <w:rFonts w:ascii="Times New Roman" w:eastAsia="Times New Roman" w:hAnsi="Times New Roman" w:cs="Times New Roman"/>
      <w:szCs w:val="20"/>
      <w:lang w:eastAsia="ru-RU"/>
    </w:rPr>
  </w:style>
  <w:style w:type="paragraph" w:customStyle="1" w:styleId="17">
    <w:name w:val="Цитата1"/>
    <w:basedOn w:val="a"/>
    <w:uiPriority w:val="99"/>
    <w:rsid w:val="00DE2D9E"/>
    <w:pPr>
      <w:spacing w:after="0" w:line="360" w:lineRule="auto"/>
      <w:ind w:left="284" w:right="459" w:firstLine="567"/>
      <w:jc w:val="both"/>
    </w:pPr>
    <w:rPr>
      <w:rFonts w:ascii="Times New Roman" w:eastAsia="Times New Roman" w:hAnsi="Times New Roman" w:cs="Times New Roman"/>
      <w:sz w:val="28"/>
      <w:szCs w:val="20"/>
      <w:lang w:eastAsia="ru-RU"/>
    </w:rPr>
  </w:style>
  <w:style w:type="paragraph" w:customStyle="1" w:styleId="110">
    <w:name w:val="Обычный11"/>
    <w:uiPriority w:val="99"/>
    <w:rsid w:val="00DE2D9E"/>
    <w:pPr>
      <w:widowControl w:val="0"/>
      <w:snapToGrid w:val="0"/>
      <w:spacing w:after="0" w:line="439" w:lineRule="auto"/>
    </w:pPr>
    <w:rPr>
      <w:rFonts w:ascii="Times New Roman" w:eastAsia="Times New Roman" w:hAnsi="Times New Roman" w:cs="Times New Roman"/>
      <w:szCs w:val="20"/>
      <w:lang w:eastAsia="ru-RU"/>
    </w:rPr>
  </w:style>
  <w:style w:type="paragraph" w:customStyle="1" w:styleId="26">
    <w:name w:val="Обычный2"/>
    <w:uiPriority w:val="99"/>
    <w:rsid w:val="00DE2D9E"/>
    <w:pPr>
      <w:widowControl w:val="0"/>
      <w:snapToGrid w:val="0"/>
      <w:spacing w:after="0" w:line="439" w:lineRule="auto"/>
    </w:pPr>
    <w:rPr>
      <w:rFonts w:ascii="Times New Roman" w:eastAsia="Times New Roman" w:hAnsi="Times New Roman" w:cs="Times New Roman"/>
      <w:szCs w:val="20"/>
      <w:lang w:eastAsia="ru-RU"/>
    </w:rPr>
  </w:style>
  <w:style w:type="paragraph" w:customStyle="1" w:styleId="Standard">
    <w:name w:val="Standard"/>
    <w:uiPriority w:val="99"/>
    <w:rsid w:val="00DE2D9E"/>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customStyle="1" w:styleId="Contents2">
    <w:name w:val="Contents 2"/>
    <w:basedOn w:val="Standard"/>
    <w:uiPriority w:val="99"/>
    <w:rsid w:val="00DE2D9E"/>
    <w:pPr>
      <w:suppressLineNumbers/>
      <w:ind w:left="283"/>
    </w:pPr>
    <w:rPr>
      <w:b/>
    </w:rPr>
  </w:style>
  <w:style w:type="paragraph" w:customStyle="1" w:styleId="Contents3">
    <w:name w:val="Contents 3"/>
    <w:basedOn w:val="Standard"/>
    <w:next w:val="Standard"/>
    <w:uiPriority w:val="99"/>
    <w:rsid w:val="00DE2D9E"/>
    <w:pPr>
      <w:ind w:left="400"/>
    </w:pPr>
  </w:style>
  <w:style w:type="paragraph" w:customStyle="1" w:styleId="TableContents">
    <w:name w:val="Table Contents"/>
    <w:basedOn w:val="Standard"/>
    <w:uiPriority w:val="99"/>
    <w:rsid w:val="00DE2D9E"/>
    <w:pPr>
      <w:suppressLineNumbers/>
    </w:pPr>
  </w:style>
  <w:style w:type="paragraph" w:customStyle="1" w:styleId="210">
    <w:name w:val="Основной текст 21"/>
    <w:basedOn w:val="Standard"/>
    <w:uiPriority w:val="99"/>
    <w:rsid w:val="00DE2D9E"/>
    <w:pPr>
      <w:tabs>
        <w:tab w:val="left" w:pos="2610"/>
      </w:tabs>
      <w:jc w:val="both"/>
    </w:pPr>
    <w:rPr>
      <w:sz w:val="28"/>
      <w:szCs w:val="20"/>
    </w:rPr>
  </w:style>
  <w:style w:type="paragraph" w:customStyle="1" w:styleId="afe">
    <w:name w:val="Содержимое таблицы"/>
    <w:basedOn w:val="a"/>
    <w:uiPriority w:val="99"/>
    <w:rsid w:val="00DE2D9E"/>
    <w:pPr>
      <w:suppressLineNumber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extbodyindent">
    <w:name w:val="Text body indent"/>
    <w:basedOn w:val="Standard"/>
    <w:uiPriority w:val="99"/>
    <w:rsid w:val="00DE2D9E"/>
    <w:pPr>
      <w:widowControl/>
      <w:spacing w:after="200" w:line="360" w:lineRule="auto"/>
      <w:ind w:firstLine="708"/>
      <w:jc w:val="both"/>
    </w:pPr>
    <w:rPr>
      <w:rFonts w:eastAsia="Times New Roman" w:cs="Times New Roman"/>
      <w:lang w:val="en-US" w:eastAsia="zh-CN" w:bidi="en-US"/>
    </w:rPr>
  </w:style>
  <w:style w:type="paragraph" w:customStyle="1" w:styleId="18">
    <w:name w:val="Без интервала1"/>
    <w:uiPriority w:val="99"/>
    <w:rsid w:val="00DE2D9E"/>
    <w:pPr>
      <w:suppressAutoHyphens/>
      <w:autoSpaceDN w:val="0"/>
      <w:spacing w:after="0" w:line="240" w:lineRule="auto"/>
    </w:pPr>
    <w:rPr>
      <w:rFonts w:ascii="Calibri" w:eastAsia="Arial" w:hAnsi="Calibri" w:cs="Calibri"/>
      <w:kern w:val="3"/>
      <w:lang w:eastAsia="zh-CN"/>
    </w:rPr>
  </w:style>
  <w:style w:type="paragraph" w:customStyle="1" w:styleId="111">
    <w:name w:val="Заголовок 11"/>
    <w:basedOn w:val="Standard"/>
    <w:next w:val="Standard"/>
    <w:uiPriority w:val="99"/>
    <w:rsid w:val="00DE2D9E"/>
    <w:pPr>
      <w:keepNext/>
      <w:keepLines/>
      <w:widowControl/>
      <w:spacing w:before="480" w:line="276" w:lineRule="auto"/>
    </w:pPr>
    <w:rPr>
      <w:rFonts w:ascii="Cambria" w:eastAsia="Times New Roman" w:hAnsi="Cambria" w:cs="Times New Roman"/>
      <w:b/>
      <w:bCs/>
      <w:color w:val="365F91"/>
      <w:sz w:val="28"/>
      <w:szCs w:val="28"/>
      <w:lang w:val="en-US" w:eastAsia="zh-CN" w:bidi="en-US"/>
    </w:rPr>
  </w:style>
  <w:style w:type="paragraph" w:customStyle="1" w:styleId="1">
    <w:name w:val="Маркированный_1"/>
    <w:basedOn w:val="Standard"/>
    <w:uiPriority w:val="99"/>
    <w:rsid w:val="00DE2D9E"/>
    <w:pPr>
      <w:widowControl/>
      <w:numPr>
        <w:numId w:val="1"/>
      </w:numPr>
      <w:spacing w:after="200" w:line="360" w:lineRule="auto"/>
      <w:ind w:firstLine="720"/>
      <w:jc w:val="both"/>
    </w:pPr>
    <w:rPr>
      <w:rFonts w:eastAsia="Times New Roman" w:cs="Times New Roman"/>
      <w:lang w:val="en-US" w:eastAsia="zh-CN" w:bidi="en-US"/>
    </w:rPr>
  </w:style>
  <w:style w:type="paragraph" w:customStyle="1" w:styleId="S0">
    <w:name w:val="S_Маркированный"/>
    <w:basedOn w:val="af0"/>
    <w:uiPriority w:val="99"/>
    <w:rsid w:val="00DE2D9E"/>
    <w:pPr>
      <w:suppressAutoHyphens/>
      <w:autoSpaceDN w:val="0"/>
      <w:spacing w:after="200" w:line="360" w:lineRule="auto"/>
      <w:contextualSpacing w:val="0"/>
    </w:pPr>
    <w:rPr>
      <w:kern w:val="3"/>
      <w:lang w:val="en-US" w:eastAsia="zh-CN" w:bidi="en-US"/>
    </w:rPr>
  </w:style>
  <w:style w:type="paragraph" w:customStyle="1" w:styleId="S31">
    <w:name w:val="S_Нумерованный_3.1"/>
    <w:basedOn w:val="a"/>
    <w:uiPriority w:val="99"/>
    <w:rsid w:val="00DE2D9E"/>
    <w:pPr>
      <w:autoSpaceDN w:val="0"/>
      <w:spacing w:line="360" w:lineRule="auto"/>
      <w:ind w:firstLine="567"/>
      <w:jc w:val="both"/>
    </w:pPr>
    <w:rPr>
      <w:rFonts w:ascii="Arial Narrow" w:eastAsia="Times New Roman" w:hAnsi="Arial Narrow" w:cs="Times New Roman"/>
      <w:kern w:val="3"/>
      <w:sz w:val="24"/>
      <w:szCs w:val="24"/>
      <w:lang w:val="en-US" w:eastAsia="zh-CN" w:bidi="en-US"/>
    </w:rPr>
  </w:style>
  <w:style w:type="paragraph" w:customStyle="1" w:styleId="S1">
    <w:name w:val="S_Заголовок 1"/>
    <w:basedOn w:val="a"/>
    <w:uiPriority w:val="99"/>
    <w:rsid w:val="00DE2D9E"/>
    <w:pPr>
      <w:autoSpaceDN w:val="0"/>
      <w:spacing w:line="360" w:lineRule="auto"/>
      <w:ind w:left="720" w:firstLine="567"/>
      <w:jc w:val="center"/>
    </w:pPr>
    <w:rPr>
      <w:rFonts w:ascii="Arial Narrow" w:eastAsia="Times New Roman" w:hAnsi="Arial Narrow" w:cs="Times New Roman"/>
      <w:b/>
      <w:caps/>
      <w:kern w:val="3"/>
      <w:sz w:val="24"/>
      <w:szCs w:val="24"/>
      <w:lang w:eastAsia="zh-CN" w:bidi="en-US"/>
    </w:rPr>
  </w:style>
  <w:style w:type="paragraph" w:customStyle="1" w:styleId="211">
    <w:name w:val="Заголовок 21"/>
    <w:basedOn w:val="Standard"/>
    <w:next w:val="Standard"/>
    <w:uiPriority w:val="99"/>
    <w:rsid w:val="00DE2D9E"/>
    <w:pPr>
      <w:keepNext/>
      <w:keepLines/>
      <w:widowControl/>
      <w:spacing w:before="200" w:line="276" w:lineRule="auto"/>
    </w:pPr>
    <w:rPr>
      <w:rFonts w:ascii="Cambria" w:eastAsia="Times New Roman" w:hAnsi="Cambria" w:cs="Times New Roman"/>
      <w:b/>
      <w:bCs/>
      <w:color w:val="4F81BD"/>
      <w:sz w:val="26"/>
      <w:szCs w:val="26"/>
      <w:lang w:val="en-US" w:eastAsia="zh-CN" w:bidi="en-US"/>
    </w:rPr>
  </w:style>
  <w:style w:type="paragraph" w:customStyle="1" w:styleId="311">
    <w:name w:val="Заголовок 31"/>
    <w:basedOn w:val="Standard"/>
    <w:next w:val="Standard"/>
    <w:uiPriority w:val="99"/>
    <w:rsid w:val="00DE2D9E"/>
    <w:pPr>
      <w:keepNext/>
      <w:keepLines/>
      <w:widowControl/>
      <w:spacing w:before="200" w:line="276" w:lineRule="auto"/>
    </w:pPr>
    <w:rPr>
      <w:rFonts w:ascii="Cambria" w:eastAsia="Times New Roman" w:hAnsi="Cambria" w:cs="Times New Roman"/>
      <w:b/>
      <w:bCs/>
      <w:color w:val="4F81BD"/>
      <w:sz w:val="22"/>
      <w:szCs w:val="22"/>
      <w:lang w:val="en-US" w:eastAsia="zh-CN" w:bidi="en-US"/>
    </w:rPr>
  </w:style>
  <w:style w:type="paragraph" w:customStyle="1" w:styleId="Normal1">
    <w:name w:val="Normal1"/>
    <w:uiPriority w:val="99"/>
    <w:rsid w:val="00DE2D9E"/>
    <w:pPr>
      <w:widowControl w:val="0"/>
      <w:suppressAutoHyphens/>
      <w:autoSpaceDN w:val="0"/>
    </w:pPr>
    <w:rPr>
      <w:rFonts w:ascii="Calibri" w:eastAsia="Arial" w:hAnsi="Calibri" w:cs="Calibri"/>
      <w:kern w:val="3"/>
      <w:lang w:val="en-US" w:eastAsia="zh-CN" w:bidi="en-US"/>
    </w:rPr>
  </w:style>
  <w:style w:type="paragraph" w:customStyle="1" w:styleId="19">
    <w:name w:val="Нижний колонтитул1"/>
    <w:basedOn w:val="Standard"/>
    <w:uiPriority w:val="99"/>
    <w:rsid w:val="00DE2D9E"/>
    <w:pPr>
      <w:widowControl/>
      <w:spacing w:after="200" w:line="276" w:lineRule="auto"/>
    </w:pPr>
    <w:rPr>
      <w:rFonts w:ascii="Calibri" w:eastAsia="Times New Roman" w:hAnsi="Calibri" w:cs="Calibri"/>
      <w:sz w:val="22"/>
      <w:szCs w:val="22"/>
      <w:lang w:val="en-US" w:eastAsia="zh-CN" w:bidi="en-US"/>
    </w:rPr>
  </w:style>
  <w:style w:type="paragraph" w:customStyle="1" w:styleId="41">
    <w:name w:val="Стиль4 Знак"/>
    <w:basedOn w:val="a"/>
    <w:uiPriority w:val="99"/>
    <w:rsid w:val="00DE2D9E"/>
    <w:pPr>
      <w:autoSpaceDN w:val="0"/>
      <w:spacing w:line="240" w:lineRule="auto"/>
      <w:ind w:firstLine="708"/>
      <w:jc w:val="both"/>
    </w:pPr>
    <w:rPr>
      <w:rFonts w:ascii="Times New Roman" w:eastAsia="Times New Roman" w:hAnsi="Times New Roman" w:cs="Times New Roman"/>
      <w:kern w:val="3"/>
      <w:sz w:val="24"/>
      <w:szCs w:val="24"/>
      <w:lang w:val="en-US" w:eastAsia="zh-CN" w:bidi="en-US"/>
    </w:rPr>
  </w:style>
  <w:style w:type="paragraph" w:customStyle="1" w:styleId="S">
    <w:name w:val="S_Нумерованный"/>
    <w:basedOn w:val="a"/>
    <w:uiPriority w:val="99"/>
    <w:rsid w:val="00DE2D9E"/>
    <w:pPr>
      <w:keepNext/>
      <w:keepLines/>
      <w:numPr>
        <w:ilvl w:val="1"/>
        <w:numId w:val="2"/>
      </w:numPr>
      <w:autoSpaceDN w:val="0"/>
      <w:spacing w:before="200" w:after="0"/>
      <w:jc w:val="both"/>
      <w:outlineLvl w:val="1"/>
    </w:pPr>
    <w:rPr>
      <w:rFonts w:ascii="Cambria" w:eastAsia="Times New Roman" w:hAnsi="Cambria" w:cs="Times New Roman"/>
      <w:bCs/>
      <w:color w:val="4F81BD"/>
      <w:kern w:val="3"/>
      <w:sz w:val="26"/>
      <w:szCs w:val="26"/>
      <w:lang w:val="en-US" w:eastAsia="zh-CN" w:bidi="en-US"/>
    </w:rPr>
  </w:style>
  <w:style w:type="paragraph" w:customStyle="1" w:styleId="Footnote">
    <w:name w:val="Footnote"/>
    <w:basedOn w:val="Standard"/>
    <w:uiPriority w:val="99"/>
    <w:rsid w:val="00DE2D9E"/>
    <w:pPr>
      <w:widowControl/>
      <w:spacing w:after="200" w:line="276" w:lineRule="auto"/>
    </w:pPr>
    <w:rPr>
      <w:rFonts w:eastAsia="Times New Roman" w:cs="Times New Roman"/>
      <w:sz w:val="22"/>
      <w:szCs w:val="22"/>
      <w:lang w:val="en-US" w:eastAsia="zh-CN" w:bidi="en-US"/>
    </w:rPr>
  </w:style>
  <w:style w:type="paragraph" w:customStyle="1" w:styleId="Style5">
    <w:name w:val="Style5"/>
    <w:basedOn w:val="Standard"/>
    <w:uiPriority w:val="99"/>
    <w:rsid w:val="00DE2D9E"/>
    <w:pPr>
      <w:widowControl/>
      <w:spacing w:after="200" w:line="181" w:lineRule="exact"/>
      <w:ind w:firstLine="209"/>
      <w:jc w:val="both"/>
    </w:pPr>
    <w:rPr>
      <w:rFonts w:ascii="Century Schoolbook" w:eastAsia="Times New Roman" w:hAnsi="Century Schoolbook" w:cs="Century Schoolbook"/>
      <w:lang w:val="en-US" w:eastAsia="zh-CN" w:bidi="en-US"/>
    </w:rPr>
  </w:style>
  <w:style w:type="paragraph" w:customStyle="1" w:styleId="100">
    <w:name w:val="Таблица10Пункт"/>
    <w:basedOn w:val="Standard"/>
    <w:uiPriority w:val="99"/>
    <w:rsid w:val="00DE2D9E"/>
    <w:pPr>
      <w:widowControl/>
      <w:spacing w:line="360" w:lineRule="auto"/>
      <w:jc w:val="center"/>
    </w:pPr>
    <w:rPr>
      <w:rFonts w:ascii="Arial Narrow" w:eastAsia="Times New Roman" w:hAnsi="Arial Narrow"/>
      <w:b/>
      <w:color w:val="000000"/>
      <w:lang w:eastAsia="zh-CN" w:bidi="en-US"/>
    </w:rPr>
  </w:style>
  <w:style w:type="paragraph" w:customStyle="1" w:styleId="51">
    <w:name w:val="Заголовок 51"/>
    <w:basedOn w:val="Standard"/>
    <w:next w:val="Standard"/>
    <w:uiPriority w:val="99"/>
    <w:rsid w:val="00DE2D9E"/>
    <w:pPr>
      <w:keepNext/>
      <w:keepLines/>
      <w:widowControl/>
      <w:spacing w:before="200" w:line="276" w:lineRule="auto"/>
    </w:pPr>
    <w:rPr>
      <w:rFonts w:ascii="Cambria" w:eastAsia="Times New Roman" w:hAnsi="Cambria" w:cs="Times New Roman"/>
      <w:color w:val="243F60"/>
      <w:sz w:val="22"/>
      <w:szCs w:val="22"/>
      <w:lang w:val="en-US" w:eastAsia="zh-CN" w:bidi="en-US"/>
    </w:rPr>
  </w:style>
  <w:style w:type="paragraph" w:customStyle="1" w:styleId="zagl">
    <w:name w:val="zagl"/>
    <w:basedOn w:val="Standard"/>
    <w:uiPriority w:val="99"/>
    <w:rsid w:val="00DE2D9E"/>
    <w:pPr>
      <w:widowControl/>
      <w:spacing w:before="280" w:after="280" w:line="276" w:lineRule="auto"/>
    </w:pPr>
    <w:rPr>
      <w:rFonts w:eastAsia="Times New Roman" w:cs="Times New Roman"/>
      <w:lang w:val="en-US" w:eastAsia="zh-CN" w:bidi="en-US"/>
    </w:rPr>
  </w:style>
  <w:style w:type="paragraph" w:customStyle="1" w:styleId="S2">
    <w:name w:val="S_Обычный в таблице"/>
    <w:basedOn w:val="Standard"/>
    <w:uiPriority w:val="99"/>
    <w:rsid w:val="00DE2D9E"/>
    <w:pPr>
      <w:widowControl/>
      <w:spacing w:after="200" w:line="360" w:lineRule="auto"/>
      <w:jc w:val="center"/>
    </w:pPr>
    <w:rPr>
      <w:rFonts w:eastAsia="Times New Roman" w:cs="Times New Roman"/>
      <w:lang w:val="en-US" w:eastAsia="zh-CN" w:bidi="en-US"/>
    </w:rPr>
  </w:style>
  <w:style w:type="paragraph" w:customStyle="1" w:styleId="0">
    <w:name w:val="Основной текст 0"/>
    <w:basedOn w:val="Standard"/>
    <w:uiPriority w:val="99"/>
    <w:rsid w:val="00DE2D9E"/>
    <w:pPr>
      <w:ind w:firstLine="539"/>
      <w:jc w:val="both"/>
    </w:pPr>
    <w:rPr>
      <w:rFonts w:eastAsia="Calibri"/>
      <w:color w:val="000000"/>
    </w:rPr>
  </w:style>
  <w:style w:type="character" w:customStyle="1" w:styleId="00">
    <w:name w:val="Основной 0 Знак"/>
    <w:aliases w:val="95ПК Знак"/>
    <w:link w:val="01"/>
    <w:locked/>
    <w:rsid w:val="00DE2D9E"/>
    <w:rPr>
      <w:rFonts w:ascii="Times New Roman" w:eastAsia="Calibri" w:hAnsi="Times New Roman" w:cs="Times New Roman"/>
      <w:kern w:val="3"/>
      <w:sz w:val="24"/>
      <w:szCs w:val="24"/>
      <w:lang w:eastAsia="ru-RU"/>
    </w:rPr>
  </w:style>
  <w:style w:type="paragraph" w:customStyle="1" w:styleId="01">
    <w:name w:val="Основной 0"/>
    <w:aliases w:val="95ПК"/>
    <w:basedOn w:val="Standard"/>
    <w:link w:val="00"/>
    <w:qFormat/>
    <w:rsid w:val="00DE2D9E"/>
    <w:pPr>
      <w:ind w:firstLine="539"/>
      <w:jc w:val="both"/>
    </w:pPr>
    <w:rPr>
      <w:rFonts w:eastAsia="Calibri" w:cs="Times New Roman"/>
    </w:rPr>
  </w:style>
  <w:style w:type="paragraph" w:customStyle="1" w:styleId="Quotations">
    <w:name w:val="Quotations"/>
    <w:basedOn w:val="Standard"/>
    <w:uiPriority w:val="99"/>
    <w:rsid w:val="00DE2D9E"/>
    <w:pPr>
      <w:spacing w:line="360" w:lineRule="auto"/>
      <w:ind w:left="284" w:right="459"/>
    </w:pPr>
    <w:rPr>
      <w:sz w:val="28"/>
      <w:szCs w:val="20"/>
    </w:rPr>
  </w:style>
  <w:style w:type="paragraph" w:customStyle="1" w:styleId="ConsPlusTitle">
    <w:name w:val="ConsPlusTitle"/>
    <w:uiPriority w:val="99"/>
    <w:rsid w:val="00DE2D9E"/>
    <w:pPr>
      <w:suppressAutoHyphens/>
      <w:spacing w:after="0" w:line="100" w:lineRule="atLeast"/>
    </w:pPr>
    <w:rPr>
      <w:rFonts w:ascii="Arial" w:eastAsia="Times New Roman" w:hAnsi="Arial" w:cs="Times New Roman"/>
      <w:b/>
      <w:bCs/>
      <w:sz w:val="20"/>
      <w:szCs w:val="20"/>
      <w:lang w:eastAsia="ru-RU"/>
    </w:rPr>
  </w:style>
  <w:style w:type="paragraph" w:customStyle="1" w:styleId="220">
    <w:name w:val="Основной текст 22"/>
    <w:uiPriority w:val="99"/>
    <w:rsid w:val="00DE2D9E"/>
    <w:pPr>
      <w:widowControl w:val="0"/>
      <w:suppressAutoHyphens/>
      <w:spacing w:after="120" w:line="480" w:lineRule="auto"/>
    </w:pPr>
    <w:rPr>
      <w:rFonts w:ascii="Times New Roman" w:eastAsia="Lucida Sans Unicode" w:hAnsi="Times New Roman" w:cs="Times New Roman"/>
      <w:sz w:val="24"/>
      <w:szCs w:val="24"/>
      <w:lang w:eastAsia="ru-RU"/>
    </w:rPr>
  </w:style>
  <w:style w:type="paragraph" w:customStyle="1" w:styleId="312">
    <w:name w:val="Основной текст 31"/>
    <w:uiPriority w:val="99"/>
    <w:rsid w:val="00DE2D9E"/>
    <w:pPr>
      <w:widowControl w:val="0"/>
      <w:suppressAutoHyphens/>
      <w:spacing w:after="120" w:line="240" w:lineRule="auto"/>
    </w:pPr>
    <w:rPr>
      <w:rFonts w:ascii="Times New Roman" w:eastAsia="Lucida Sans Unicode" w:hAnsi="Times New Roman" w:cs="Times New Roman"/>
      <w:sz w:val="16"/>
      <w:szCs w:val="16"/>
      <w:lang w:eastAsia="ru-RU"/>
    </w:rPr>
  </w:style>
  <w:style w:type="paragraph" w:customStyle="1" w:styleId="3110">
    <w:name w:val="Основной текст с отступом 311"/>
    <w:basedOn w:val="a"/>
    <w:uiPriority w:val="99"/>
    <w:rsid w:val="00DE2D9E"/>
    <w:pPr>
      <w:spacing w:after="120" w:line="240" w:lineRule="auto"/>
      <w:ind w:left="283" w:firstLine="567"/>
      <w:jc w:val="both"/>
    </w:pPr>
    <w:rPr>
      <w:rFonts w:ascii="Times New Roman" w:eastAsia="Times New Roman" w:hAnsi="Times New Roman" w:cs="Times New Roman"/>
      <w:sz w:val="16"/>
      <w:szCs w:val="16"/>
      <w:lang w:eastAsia="ru-RU"/>
    </w:rPr>
  </w:style>
  <w:style w:type="paragraph" w:customStyle="1" w:styleId="aff">
    <w:name w:val="Текст в заданном формате"/>
    <w:basedOn w:val="a"/>
    <w:uiPriority w:val="99"/>
    <w:rsid w:val="00DE2D9E"/>
    <w:pPr>
      <w:spacing w:after="0" w:line="240" w:lineRule="auto"/>
      <w:ind w:firstLine="567"/>
      <w:jc w:val="both"/>
    </w:pPr>
    <w:rPr>
      <w:rFonts w:ascii="Courier New" w:eastAsia="Courier New" w:hAnsi="Courier New" w:cs="Courier New"/>
      <w:sz w:val="24"/>
      <w:szCs w:val="20"/>
      <w:lang w:eastAsia="ru-RU"/>
    </w:rPr>
  </w:style>
  <w:style w:type="paragraph" w:customStyle="1" w:styleId="textreview1">
    <w:name w:val="text_review1"/>
    <w:basedOn w:val="a"/>
    <w:uiPriority w:val="99"/>
    <w:rsid w:val="00DE2D9E"/>
    <w:pPr>
      <w:pBdr>
        <w:bottom w:val="single" w:sz="6" w:space="0" w:color="F0F0F0"/>
      </w:pBdr>
      <w:spacing w:before="75" w:after="180" w:line="240" w:lineRule="auto"/>
      <w:ind w:firstLine="567"/>
      <w:jc w:val="both"/>
    </w:pPr>
    <w:rPr>
      <w:rFonts w:ascii="Times New Roman" w:eastAsia="Times New Roman" w:hAnsi="Times New Roman" w:cs="Times New Roman"/>
      <w:caps/>
      <w:sz w:val="24"/>
      <w:szCs w:val="20"/>
      <w:lang w:eastAsia="ru-RU"/>
    </w:rPr>
  </w:style>
  <w:style w:type="paragraph" w:customStyle="1" w:styleId="ConsTitle">
    <w:name w:val="ConsTitle"/>
    <w:uiPriority w:val="99"/>
    <w:rsid w:val="00DE2D9E"/>
    <w:pPr>
      <w:widowControl w:val="0"/>
      <w:suppressAutoHyphens/>
      <w:autoSpaceDE w:val="0"/>
      <w:autoSpaceDN w:val="0"/>
      <w:spacing w:after="0" w:line="240" w:lineRule="auto"/>
    </w:pPr>
    <w:rPr>
      <w:rFonts w:ascii="Arial" w:eastAsia="Arial" w:hAnsi="Arial" w:cs="Arial"/>
      <w:b/>
      <w:bCs/>
      <w:kern w:val="3"/>
      <w:sz w:val="20"/>
      <w:szCs w:val="20"/>
      <w:lang w:eastAsia="ru-RU"/>
    </w:rPr>
  </w:style>
  <w:style w:type="paragraph" w:customStyle="1" w:styleId="aff0">
    <w:name w:val="Знак Знак Знак Знак Знак Знак"/>
    <w:basedOn w:val="a"/>
    <w:uiPriority w:val="99"/>
    <w:rsid w:val="00DE2D9E"/>
    <w:pPr>
      <w:spacing w:after="160" w:line="240" w:lineRule="exact"/>
      <w:ind w:firstLine="567"/>
      <w:jc w:val="both"/>
    </w:pPr>
    <w:rPr>
      <w:rFonts w:ascii="Verdana" w:eastAsia="Times New Roman" w:hAnsi="Verdana" w:cs="Times New Roman"/>
      <w:sz w:val="24"/>
      <w:szCs w:val="20"/>
      <w:lang w:val="en-US"/>
    </w:rPr>
  </w:style>
  <w:style w:type="paragraph" w:customStyle="1" w:styleId="101">
    <w:name w:val="1 Основной текст 01"/>
    <w:aliases w:val="95 ПК1,А. Основной текст 0 Знак Знак Знак Знак Знак Знак1,А. Основной текст 01,Основной текст 01,А. Основной текст 0 Знак Знак Знак Знак1,А. Основной текст 0 Знак Знак1,1. Основной текст 01"/>
    <w:basedOn w:val="a"/>
    <w:uiPriority w:val="99"/>
    <w:rsid w:val="00DE2D9E"/>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1a">
    <w:name w:val="Стиль1гп Знак Знак"/>
    <w:link w:val="1b"/>
    <w:locked/>
    <w:rsid w:val="00DE2D9E"/>
    <w:rPr>
      <w:rFonts w:ascii="Times New Roman" w:eastAsia="Calibri" w:hAnsi="Times New Roman" w:cs="Times New Roman"/>
      <w:sz w:val="24"/>
      <w:szCs w:val="24"/>
    </w:rPr>
  </w:style>
  <w:style w:type="paragraph" w:customStyle="1" w:styleId="1b">
    <w:name w:val="Стиль1гп Знак"/>
    <w:basedOn w:val="a"/>
    <w:link w:val="1a"/>
    <w:rsid w:val="00DE2D9E"/>
    <w:pPr>
      <w:ind w:firstLine="708"/>
      <w:jc w:val="both"/>
    </w:pPr>
    <w:rPr>
      <w:rFonts w:ascii="Times New Roman" w:eastAsia="Calibri" w:hAnsi="Times New Roman" w:cs="Times New Roman"/>
      <w:sz w:val="24"/>
      <w:szCs w:val="24"/>
    </w:rPr>
  </w:style>
  <w:style w:type="paragraph" w:customStyle="1" w:styleId="27">
    <w:name w:val="Îñíîâíîé òåêñò 2"/>
    <w:basedOn w:val="a"/>
    <w:uiPriority w:val="99"/>
    <w:rsid w:val="00DE2D9E"/>
    <w:pPr>
      <w:spacing w:after="0" w:line="240" w:lineRule="auto"/>
      <w:ind w:firstLine="720"/>
      <w:jc w:val="both"/>
    </w:pPr>
    <w:rPr>
      <w:rFonts w:ascii="Times New Roman" w:eastAsia="Times New Roman" w:hAnsi="Times New Roman" w:cs="Times New Roman"/>
      <w:b/>
      <w:color w:val="000000"/>
      <w:sz w:val="24"/>
      <w:szCs w:val="20"/>
      <w:lang w:val="en-US" w:eastAsia="ru-RU"/>
    </w:rPr>
  </w:style>
  <w:style w:type="paragraph" w:customStyle="1" w:styleId="aff1">
    <w:name w:val="Базовый"/>
    <w:uiPriority w:val="99"/>
    <w:rsid w:val="00DE2D9E"/>
    <w:pPr>
      <w:tabs>
        <w:tab w:val="left" w:pos="709"/>
      </w:tabs>
      <w:suppressAutoHyphens/>
    </w:pPr>
    <w:rPr>
      <w:rFonts w:ascii="Calibri" w:eastAsia="Times New Roman" w:hAnsi="Calibri" w:cs="Calibri"/>
      <w:lang w:val="en-US" w:eastAsia="zh-CN" w:bidi="en-US"/>
    </w:rPr>
  </w:style>
  <w:style w:type="paragraph" w:customStyle="1" w:styleId="aff2">
    <w:name w:val="Заголовок"/>
    <w:basedOn w:val="a"/>
    <w:next w:val="ad"/>
    <w:uiPriority w:val="99"/>
    <w:rsid w:val="00DE2D9E"/>
    <w:pPr>
      <w:spacing w:after="0" w:line="240" w:lineRule="auto"/>
      <w:ind w:firstLine="567"/>
      <w:jc w:val="center"/>
    </w:pPr>
    <w:rPr>
      <w:rFonts w:ascii="Times New Roman" w:eastAsia="Times New Roman" w:hAnsi="Times New Roman" w:cs="Times New Roman"/>
      <w:sz w:val="24"/>
      <w:szCs w:val="24"/>
      <w:lang w:eastAsia="zh-CN"/>
    </w:rPr>
  </w:style>
  <w:style w:type="paragraph" w:customStyle="1" w:styleId="1c">
    <w:name w:val="Указатель1"/>
    <w:basedOn w:val="a"/>
    <w:uiPriority w:val="99"/>
    <w:rsid w:val="00DE2D9E"/>
    <w:pPr>
      <w:suppressLineNumbers/>
      <w:spacing w:after="0" w:line="240" w:lineRule="auto"/>
      <w:ind w:firstLine="567"/>
      <w:jc w:val="both"/>
    </w:pPr>
    <w:rPr>
      <w:rFonts w:ascii="Times New Roman" w:eastAsia="Times New Roman" w:hAnsi="Times New Roman" w:cs="Mangal"/>
      <w:sz w:val="24"/>
      <w:szCs w:val="24"/>
      <w:lang w:eastAsia="zh-CN"/>
    </w:rPr>
  </w:style>
  <w:style w:type="paragraph" w:customStyle="1" w:styleId="212">
    <w:name w:val="Основной текст с отступом 21"/>
    <w:basedOn w:val="a"/>
    <w:uiPriority w:val="99"/>
    <w:rsid w:val="00DE2D9E"/>
    <w:pPr>
      <w:spacing w:after="0" w:line="240" w:lineRule="auto"/>
      <w:ind w:firstLine="709"/>
      <w:jc w:val="both"/>
    </w:pPr>
    <w:rPr>
      <w:rFonts w:ascii="Times New Roman" w:eastAsia="Times New Roman" w:hAnsi="Times New Roman" w:cs="Times New Roman"/>
      <w:b/>
      <w:sz w:val="24"/>
      <w:szCs w:val="24"/>
      <w:lang w:eastAsia="zh-CN"/>
    </w:rPr>
  </w:style>
  <w:style w:type="paragraph" w:customStyle="1" w:styleId="230">
    <w:name w:val="Основной текст 23"/>
    <w:basedOn w:val="a"/>
    <w:uiPriority w:val="99"/>
    <w:rsid w:val="00DE2D9E"/>
    <w:pPr>
      <w:spacing w:after="120" w:line="480" w:lineRule="auto"/>
      <w:ind w:firstLine="567"/>
      <w:jc w:val="both"/>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
    <w:uiPriority w:val="99"/>
    <w:rsid w:val="00DE2D9E"/>
    <w:pPr>
      <w:spacing w:after="120" w:line="240" w:lineRule="auto"/>
      <w:ind w:left="283" w:firstLine="567"/>
      <w:jc w:val="both"/>
    </w:pPr>
    <w:rPr>
      <w:rFonts w:ascii="Times New Roman" w:eastAsia="Times New Roman" w:hAnsi="Times New Roman" w:cs="Times New Roman"/>
      <w:sz w:val="16"/>
      <w:szCs w:val="16"/>
      <w:lang w:eastAsia="zh-CN"/>
    </w:rPr>
  </w:style>
  <w:style w:type="paragraph" w:customStyle="1" w:styleId="1d">
    <w:name w:val="Название объекта1"/>
    <w:basedOn w:val="a"/>
    <w:uiPriority w:val="99"/>
    <w:rsid w:val="00DE2D9E"/>
    <w:pPr>
      <w:spacing w:after="0" w:line="240" w:lineRule="auto"/>
      <w:ind w:firstLine="567"/>
      <w:jc w:val="center"/>
    </w:pPr>
    <w:rPr>
      <w:rFonts w:ascii="Times New Roman" w:eastAsia="Times New Roman" w:hAnsi="Times New Roman" w:cs="Times New Roman"/>
      <w:sz w:val="24"/>
      <w:szCs w:val="20"/>
      <w:lang w:eastAsia="zh-CN"/>
    </w:rPr>
  </w:style>
  <w:style w:type="paragraph" w:customStyle="1" w:styleId="28">
    <w:name w:val="Цитата2"/>
    <w:basedOn w:val="a"/>
    <w:uiPriority w:val="99"/>
    <w:rsid w:val="00DE2D9E"/>
    <w:pPr>
      <w:spacing w:after="0" w:line="360" w:lineRule="auto"/>
      <w:ind w:left="284" w:right="459" w:firstLine="567"/>
      <w:jc w:val="both"/>
    </w:pPr>
    <w:rPr>
      <w:rFonts w:ascii="Times New Roman" w:eastAsia="Times New Roman" w:hAnsi="Times New Roman" w:cs="Times New Roman"/>
      <w:sz w:val="28"/>
      <w:szCs w:val="20"/>
      <w:lang w:eastAsia="zh-CN"/>
    </w:rPr>
  </w:style>
  <w:style w:type="paragraph" w:customStyle="1" w:styleId="36">
    <w:name w:val="Обычный3"/>
    <w:basedOn w:val="a"/>
    <w:uiPriority w:val="99"/>
    <w:rsid w:val="00DE2D9E"/>
    <w:pPr>
      <w:autoSpaceDE w:val="0"/>
      <w:spacing w:after="0" w:line="240" w:lineRule="auto"/>
      <w:ind w:firstLine="567"/>
      <w:jc w:val="both"/>
    </w:pPr>
    <w:rPr>
      <w:rFonts w:ascii="Times New Roman" w:eastAsia="Times New Roman" w:hAnsi="Times New Roman" w:cs="Times New Roman"/>
      <w:color w:val="000000"/>
      <w:sz w:val="24"/>
      <w:szCs w:val="24"/>
      <w:lang w:eastAsia="zh-CN" w:bidi="hi-IN"/>
    </w:rPr>
  </w:style>
  <w:style w:type="paragraph" w:customStyle="1" w:styleId="1e">
    <w:name w:val="Маркированный список1"/>
    <w:basedOn w:val="a"/>
    <w:uiPriority w:val="99"/>
    <w:rsid w:val="00DE2D9E"/>
    <w:pPr>
      <w:spacing w:after="0" w:line="240" w:lineRule="auto"/>
      <w:ind w:firstLine="567"/>
      <w:jc w:val="both"/>
    </w:pPr>
    <w:rPr>
      <w:rFonts w:ascii="Times New Roman" w:eastAsia="Times New Roman" w:hAnsi="Times New Roman" w:cs="Times New Roman"/>
      <w:sz w:val="24"/>
      <w:szCs w:val="24"/>
      <w:lang w:eastAsia="zh-CN"/>
    </w:rPr>
  </w:style>
  <w:style w:type="paragraph" w:customStyle="1" w:styleId="aff3">
    <w:name w:val="Заголовок таблицы"/>
    <w:basedOn w:val="afe"/>
    <w:uiPriority w:val="99"/>
    <w:rsid w:val="00DE2D9E"/>
    <w:pPr>
      <w:jc w:val="center"/>
    </w:pPr>
    <w:rPr>
      <w:b/>
      <w:bCs/>
      <w:lang w:eastAsia="zh-CN"/>
    </w:rPr>
  </w:style>
  <w:style w:type="paragraph" w:customStyle="1" w:styleId="aff4">
    <w:name w:val="Содержимое врезки"/>
    <w:basedOn w:val="ad"/>
    <w:uiPriority w:val="99"/>
    <w:rsid w:val="00DE2D9E"/>
    <w:rPr>
      <w:rFonts w:ascii="Times New Roman" w:hAnsi="Times New Roman"/>
      <w:lang w:eastAsia="zh-CN"/>
    </w:rPr>
  </w:style>
  <w:style w:type="paragraph" w:customStyle="1" w:styleId="ContentsHeadinguser">
    <w:name w:val="Contents Heading (user)"/>
    <w:basedOn w:val="Standard"/>
    <w:next w:val="a"/>
    <w:uiPriority w:val="99"/>
    <w:rsid w:val="00DE2D9E"/>
    <w:pPr>
      <w:keepNext/>
      <w:keepLines/>
      <w:widowControl/>
      <w:spacing w:before="480" w:line="276" w:lineRule="auto"/>
    </w:pPr>
    <w:rPr>
      <w:rFonts w:ascii="Cambria" w:eastAsia="Times New Roman" w:hAnsi="Cambria" w:cs="Cambria"/>
      <w:b/>
      <w:bCs/>
      <w:color w:val="365F91"/>
      <w:sz w:val="28"/>
      <w:szCs w:val="28"/>
      <w:lang w:val="en-US" w:eastAsia="zh-CN" w:bidi="en-US"/>
    </w:rPr>
  </w:style>
  <w:style w:type="paragraph" w:customStyle="1" w:styleId="Index">
    <w:name w:val="Index"/>
    <w:basedOn w:val="Standard"/>
    <w:uiPriority w:val="99"/>
    <w:rsid w:val="00DE2D9E"/>
    <w:pPr>
      <w:widowControl/>
      <w:suppressLineNumbers/>
    </w:pPr>
    <w:rPr>
      <w:rFonts w:eastAsia="Times New Roman" w:cs="Mangal"/>
      <w:lang w:eastAsia="zh-CN"/>
    </w:rPr>
  </w:style>
  <w:style w:type="paragraph" w:customStyle="1" w:styleId="Standarduser">
    <w:name w:val="Standard (user)"/>
    <w:uiPriority w:val="99"/>
    <w:rsid w:val="00DE2D9E"/>
    <w:pPr>
      <w:suppressAutoHyphens/>
      <w:autoSpaceDN w:val="0"/>
    </w:pPr>
    <w:rPr>
      <w:rFonts w:ascii="Calibri" w:eastAsia="Times New Roman" w:hAnsi="Calibri" w:cs="Calibri"/>
      <w:kern w:val="3"/>
      <w:lang w:val="en-US" w:eastAsia="zh-CN" w:bidi="en-US"/>
    </w:rPr>
  </w:style>
  <w:style w:type="paragraph" w:customStyle="1" w:styleId="Contents2user">
    <w:name w:val="Contents 2 (user)"/>
    <w:basedOn w:val="Standarduser"/>
    <w:next w:val="Standarduser"/>
    <w:uiPriority w:val="99"/>
    <w:rsid w:val="00DE2D9E"/>
    <w:pPr>
      <w:spacing w:after="0"/>
      <w:ind w:left="709" w:hanging="283"/>
      <w:jc w:val="both"/>
    </w:pPr>
    <w:rPr>
      <w:rFonts w:ascii="Arial Narrow" w:hAnsi="Arial Narrow" w:cs="Times New Roman"/>
      <w:b/>
      <w:sz w:val="20"/>
      <w:szCs w:val="20"/>
    </w:rPr>
  </w:style>
  <w:style w:type="paragraph" w:customStyle="1" w:styleId="Contents3user">
    <w:name w:val="Contents 3 (user)"/>
    <w:basedOn w:val="Standarduser"/>
    <w:next w:val="Standarduser"/>
    <w:uiPriority w:val="99"/>
    <w:rsid w:val="00DE2D9E"/>
    <w:pPr>
      <w:spacing w:after="0"/>
      <w:ind w:left="709" w:hanging="283"/>
      <w:jc w:val="both"/>
    </w:pPr>
    <w:rPr>
      <w:rFonts w:ascii="Arial Narrow" w:hAnsi="Arial Narrow" w:cs="Times New Roman"/>
      <w:bCs/>
      <w:sz w:val="20"/>
      <w:szCs w:val="20"/>
      <w:lang w:val="ru-RU"/>
    </w:rPr>
  </w:style>
  <w:style w:type="paragraph" w:customStyle="1" w:styleId="TableContentsuser">
    <w:name w:val="Table Contents (user)"/>
    <w:basedOn w:val="Standarduser"/>
    <w:uiPriority w:val="99"/>
    <w:rsid w:val="00DE2D9E"/>
    <w:pPr>
      <w:suppressLineNumbers/>
    </w:pPr>
  </w:style>
  <w:style w:type="paragraph" w:customStyle="1" w:styleId="Textbodyuser">
    <w:name w:val="Text body (user)"/>
    <w:basedOn w:val="Standarduser"/>
    <w:uiPriority w:val="99"/>
    <w:rsid w:val="00DE2D9E"/>
    <w:pPr>
      <w:spacing w:line="360" w:lineRule="auto"/>
      <w:ind w:right="-8" w:firstLine="709"/>
      <w:jc w:val="both"/>
    </w:pPr>
    <w:rPr>
      <w:rFonts w:ascii="Times New Roman" w:hAnsi="Times New Roman" w:cs="Times New Roman"/>
      <w:sz w:val="28"/>
      <w:szCs w:val="24"/>
    </w:rPr>
  </w:style>
  <w:style w:type="paragraph" w:customStyle="1" w:styleId="Textbodyindentuser">
    <w:name w:val="Text body indent (user)"/>
    <w:basedOn w:val="Standarduser"/>
    <w:uiPriority w:val="99"/>
    <w:rsid w:val="00DE2D9E"/>
    <w:pPr>
      <w:spacing w:line="360" w:lineRule="auto"/>
      <w:ind w:firstLine="708"/>
      <w:jc w:val="both"/>
    </w:pPr>
    <w:rPr>
      <w:rFonts w:ascii="Times New Roman" w:hAnsi="Times New Roman" w:cs="Times New Roman"/>
      <w:sz w:val="24"/>
      <w:szCs w:val="24"/>
    </w:rPr>
  </w:style>
  <w:style w:type="paragraph" w:customStyle="1" w:styleId="Footnoteuser">
    <w:name w:val="Footnote (user)"/>
    <w:basedOn w:val="Standarduser"/>
    <w:uiPriority w:val="99"/>
    <w:rsid w:val="00DE2D9E"/>
    <w:rPr>
      <w:rFonts w:ascii="Times New Roman" w:hAnsi="Times New Roman" w:cs="Times New Roman"/>
    </w:rPr>
  </w:style>
  <w:style w:type="paragraph" w:customStyle="1" w:styleId="Quotationsuser">
    <w:name w:val="Quotations (user)"/>
    <w:basedOn w:val="Standarduser"/>
    <w:uiPriority w:val="99"/>
    <w:rsid w:val="00DE2D9E"/>
    <w:pPr>
      <w:widowControl w:val="0"/>
      <w:spacing w:after="0" w:line="360" w:lineRule="auto"/>
      <w:ind w:left="284" w:right="459"/>
    </w:pPr>
    <w:rPr>
      <w:rFonts w:ascii="Times New Roman" w:eastAsia="Lucida Sans Unicode" w:hAnsi="Times New Roman" w:cs="Tahoma"/>
      <w:sz w:val="28"/>
      <w:szCs w:val="20"/>
      <w:lang w:val="ru-RU" w:bidi="ar-SA"/>
    </w:rPr>
  </w:style>
  <w:style w:type="paragraph" w:customStyle="1" w:styleId="PreformattedText">
    <w:name w:val="Preformatted Text"/>
    <w:basedOn w:val="Standard"/>
    <w:uiPriority w:val="99"/>
    <w:rsid w:val="00DE2D9E"/>
    <w:rPr>
      <w:rFonts w:ascii="Courier New" w:eastAsia="Courier New" w:hAnsi="Courier New" w:cs="Courier New"/>
      <w:sz w:val="20"/>
      <w:szCs w:val="20"/>
      <w:lang w:eastAsia="zh-CN"/>
    </w:rPr>
  </w:style>
  <w:style w:type="paragraph" w:customStyle="1" w:styleId="Contents1">
    <w:name w:val="Contents 1"/>
    <w:basedOn w:val="Standard"/>
    <w:next w:val="Standard"/>
    <w:uiPriority w:val="99"/>
    <w:rsid w:val="00DE2D9E"/>
    <w:pPr>
      <w:spacing w:before="360"/>
    </w:pPr>
    <w:rPr>
      <w:rFonts w:ascii="Arial" w:eastAsia="Times New Roman" w:hAnsi="Arial" w:cs="Arial"/>
      <w:b/>
      <w:bCs/>
      <w:caps/>
      <w:lang w:eastAsia="zh-CN"/>
    </w:rPr>
  </w:style>
  <w:style w:type="paragraph" w:customStyle="1" w:styleId="TableHeading">
    <w:name w:val="Table Heading"/>
    <w:basedOn w:val="TableContents"/>
    <w:uiPriority w:val="99"/>
    <w:rsid w:val="00DE2D9E"/>
    <w:pPr>
      <w:widowControl/>
      <w:jc w:val="center"/>
    </w:pPr>
    <w:rPr>
      <w:rFonts w:eastAsia="Times New Roman" w:cs="Times New Roman"/>
      <w:b/>
      <w:bCs/>
      <w:lang w:eastAsia="zh-CN"/>
    </w:rPr>
  </w:style>
  <w:style w:type="paragraph" w:customStyle="1" w:styleId="Framecontents">
    <w:name w:val="Frame contents"/>
    <w:basedOn w:val="Textbody"/>
    <w:uiPriority w:val="99"/>
    <w:rsid w:val="00DE2D9E"/>
    <w:pPr>
      <w:spacing w:after="120" w:line="240" w:lineRule="auto"/>
      <w:ind w:right="0" w:firstLine="0"/>
      <w:jc w:val="left"/>
    </w:pPr>
    <w:rPr>
      <w:sz w:val="24"/>
      <w:lang w:val="ru-RU" w:bidi="ar-SA"/>
    </w:rPr>
  </w:style>
  <w:style w:type="paragraph" w:customStyle="1" w:styleId="Style6">
    <w:name w:val="Style6"/>
    <w:basedOn w:val="Standard"/>
    <w:uiPriority w:val="99"/>
    <w:rsid w:val="00DE2D9E"/>
    <w:pPr>
      <w:autoSpaceDE w:val="0"/>
      <w:spacing w:line="274" w:lineRule="exact"/>
    </w:pPr>
    <w:rPr>
      <w:rFonts w:ascii="Tahoma" w:eastAsia="Times New Roman" w:hAnsi="Tahoma"/>
      <w:lang w:eastAsia="zh-CN"/>
    </w:rPr>
  </w:style>
  <w:style w:type="paragraph" w:customStyle="1" w:styleId="ConsNormal">
    <w:name w:val="ConsNormal"/>
    <w:uiPriority w:val="99"/>
    <w:rsid w:val="00DE2D9E"/>
    <w:pPr>
      <w:widowControl w:val="0"/>
      <w:autoSpaceDE w:val="0"/>
      <w:autoSpaceDN w:val="0"/>
      <w:adjustRightInd w:val="0"/>
      <w:spacing w:after="0" w:line="240" w:lineRule="auto"/>
      <w:ind w:right="19772" w:firstLine="720"/>
      <w:jc w:val="center"/>
    </w:pPr>
    <w:rPr>
      <w:rFonts w:ascii="Arial" w:eastAsia="Times New Roman" w:hAnsi="Arial" w:cs="Arial"/>
      <w:sz w:val="16"/>
      <w:szCs w:val="16"/>
      <w:lang w:eastAsia="ru-RU"/>
    </w:rPr>
  </w:style>
  <w:style w:type="paragraph" w:customStyle="1" w:styleId="ConsNonformat">
    <w:name w:val="ConsNonformat"/>
    <w:uiPriority w:val="99"/>
    <w:rsid w:val="00DE2D9E"/>
    <w:pPr>
      <w:widowControl w:val="0"/>
      <w:autoSpaceDE w:val="0"/>
      <w:autoSpaceDN w:val="0"/>
      <w:adjustRightInd w:val="0"/>
      <w:spacing w:after="0" w:line="240" w:lineRule="auto"/>
      <w:ind w:right="19772"/>
      <w:jc w:val="center"/>
    </w:pPr>
    <w:rPr>
      <w:rFonts w:ascii="Courier New" w:eastAsia="Times New Roman" w:hAnsi="Courier New" w:cs="Courier New"/>
      <w:sz w:val="16"/>
      <w:szCs w:val="16"/>
      <w:lang w:eastAsia="ru-RU"/>
    </w:rPr>
  </w:style>
  <w:style w:type="paragraph" w:customStyle="1" w:styleId="aff5">
    <w:name w:val="Îñíîâíîé"/>
    <w:uiPriority w:val="99"/>
    <w:rsid w:val="00DE2D9E"/>
    <w:pPr>
      <w:spacing w:after="0" w:line="360" w:lineRule="auto"/>
      <w:ind w:firstLine="567"/>
      <w:jc w:val="both"/>
    </w:pPr>
    <w:rPr>
      <w:rFonts w:ascii="Times New Roman" w:eastAsia="Times New Roman" w:hAnsi="Times New Roman" w:cs="Times New Roman"/>
      <w:sz w:val="26"/>
      <w:szCs w:val="20"/>
      <w:lang w:eastAsia="ru-RU"/>
    </w:rPr>
  </w:style>
  <w:style w:type="paragraph" w:customStyle="1" w:styleId="aff6">
    <w:name w:val="Комментарий"/>
    <w:basedOn w:val="a"/>
    <w:next w:val="a"/>
    <w:uiPriority w:val="99"/>
    <w:rsid w:val="00DE2D9E"/>
    <w:pPr>
      <w:autoSpaceDE w:val="0"/>
      <w:autoSpaceDN w:val="0"/>
      <w:adjustRightInd w:val="0"/>
      <w:spacing w:after="0" w:line="240" w:lineRule="auto"/>
      <w:ind w:left="170" w:firstLine="567"/>
      <w:jc w:val="both"/>
    </w:pPr>
    <w:rPr>
      <w:rFonts w:ascii="Arial" w:eastAsia="Times New Roman" w:hAnsi="Arial" w:cs="Times New Roman"/>
      <w:i/>
      <w:iCs/>
      <w:color w:val="800080"/>
      <w:sz w:val="24"/>
      <w:szCs w:val="20"/>
      <w:lang w:eastAsia="ru-RU"/>
    </w:rPr>
  </w:style>
  <w:style w:type="paragraph" w:customStyle="1" w:styleId="FORMATTEXT">
    <w:name w:val=".FORMATTEXT"/>
    <w:uiPriority w:val="99"/>
    <w:rsid w:val="00DE2D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DE2D9E"/>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formattext0">
    <w:name w:val="formattext"/>
    <w:basedOn w:val="a"/>
    <w:uiPriority w:val="99"/>
    <w:rsid w:val="00DE2D9E"/>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headertext0">
    <w:name w:val="headertext"/>
    <w:basedOn w:val="a"/>
    <w:uiPriority w:val="99"/>
    <w:rsid w:val="00DE2D9E"/>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styleId="aff7">
    <w:name w:val="footnote reference"/>
    <w:uiPriority w:val="99"/>
    <w:semiHidden/>
    <w:unhideWhenUsed/>
    <w:rsid w:val="00DE2D9E"/>
    <w:rPr>
      <w:vertAlign w:val="superscript"/>
    </w:rPr>
  </w:style>
  <w:style w:type="character" w:styleId="aff8">
    <w:name w:val="Placeholder Text"/>
    <w:uiPriority w:val="99"/>
    <w:semiHidden/>
    <w:rsid w:val="00DE2D9E"/>
    <w:rPr>
      <w:color w:val="808080"/>
    </w:rPr>
  </w:style>
  <w:style w:type="character" w:styleId="aff9">
    <w:name w:val="Book Title"/>
    <w:qFormat/>
    <w:rsid w:val="00DE2D9E"/>
    <w:rPr>
      <w:b/>
      <w:bCs/>
      <w:smallCaps/>
      <w:spacing w:val="5"/>
    </w:rPr>
  </w:style>
  <w:style w:type="character" w:customStyle="1" w:styleId="affa">
    <w:name w:val="Символ сноски"/>
    <w:rsid w:val="00DE2D9E"/>
    <w:rPr>
      <w:vertAlign w:val="superscript"/>
    </w:rPr>
  </w:style>
  <w:style w:type="character" w:customStyle="1" w:styleId="StrongEmphasis">
    <w:name w:val="Strong Emphasis"/>
    <w:rsid w:val="00DE2D9E"/>
    <w:rPr>
      <w:b/>
      <w:bCs/>
    </w:rPr>
  </w:style>
  <w:style w:type="character" w:customStyle="1" w:styleId="FootnoteSymbol">
    <w:name w:val="Footnote Symbol"/>
    <w:rsid w:val="00DE2D9E"/>
    <w:rPr>
      <w:position w:val="0"/>
      <w:vertAlign w:val="superscript"/>
    </w:rPr>
  </w:style>
  <w:style w:type="character" w:customStyle="1" w:styleId="WW8Num1z0">
    <w:name w:val="WW8Num1z0"/>
    <w:rsid w:val="00DE2D9E"/>
    <w:rPr>
      <w:rFonts w:ascii="Wingdings" w:hAnsi="Wingdings" w:cs="Wingdings" w:hint="default"/>
      <w:caps w:val="0"/>
      <w:smallCaps w:val="0"/>
      <w:strike w:val="0"/>
      <w:dstrike w:val="0"/>
      <w:outline w:val="0"/>
      <w:shadow w:val="0"/>
      <w:emboss w:val="0"/>
      <w:imprint w:val="0"/>
      <w:vanish w:val="0"/>
      <w:webHidden w:val="0"/>
      <w:position w:val="0"/>
      <w:sz w:val="24"/>
      <w:u w:val="none"/>
      <w:effect w:val="none"/>
      <w:vertAlign w:val="baseline"/>
      <w:specVanish w:val="0"/>
    </w:rPr>
  </w:style>
  <w:style w:type="character" w:customStyle="1" w:styleId="WW8Num1z1">
    <w:name w:val="WW8Num1z1"/>
    <w:rsid w:val="00DE2D9E"/>
    <w:rPr>
      <w:b w:val="0"/>
      <w:bCs w:val="0"/>
      <w:i w:val="0"/>
      <w:iCs w:val="0"/>
    </w:rPr>
  </w:style>
  <w:style w:type="character" w:customStyle="1" w:styleId="WW8Num1z2">
    <w:name w:val="WW8Num1z2"/>
    <w:rsid w:val="00DE2D9E"/>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2"/>
      <w:position w:val="0"/>
      <w:sz w:val="24"/>
      <w:u w:val="none"/>
      <w:effect w:val="none"/>
      <w:vertAlign w:val="baseline"/>
      <w:em w:val="none"/>
      <w:specVanish w:val="0"/>
    </w:rPr>
  </w:style>
  <w:style w:type="character" w:customStyle="1" w:styleId="WW8Num2z0">
    <w:name w:val="WW8Num2z0"/>
    <w:rsid w:val="00DE2D9E"/>
    <w:rPr>
      <w:rFonts w:ascii="Wingdings" w:hAnsi="Wingdings" w:cs="Wingdings" w:hint="default"/>
      <w:color w:val="000000"/>
    </w:rPr>
  </w:style>
  <w:style w:type="character" w:customStyle="1" w:styleId="WW8Num3z0">
    <w:name w:val="WW8Num3z0"/>
    <w:rsid w:val="00DE2D9E"/>
    <w:rPr>
      <w:rFonts w:ascii="Wingdings" w:hAnsi="Wingdings" w:cs="Wingdings" w:hint="default"/>
    </w:rPr>
  </w:style>
  <w:style w:type="character" w:customStyle="1" w:styleId="WW8Num4z0">
    <w:name w:val="WW8Num4z0"/>
    <w:rsid w:val="00DE2D9E"/>
    <w:rPr>
      <w:rFonts w:ascii="Wingdings" w:hAnsi="Wingdings" w:cs="Wingdings" w:hint="default"/>
      <w:caps w:val="0"/>
      <w:smallCaps w:val="0"/>
      <w:strike w:val="0"/>
      <w:dstrike w:val="0"/>
      <w:outline w:val="0"/>
      <w:shadow w:val="0"/>
      <w:emboss w:val="0"/>
      <w:imprint w:val="0"/>
      <w:vanish w:val="0"/>
      <w:webHidden w:val="0"/>
      <w:position w:val="0"/>
      <w:sz w:val="24"/>
      <w:u w:val="none"/>
      <w:effect w:val="none"/>
      <w:vertAlign w:val="baseline"/>
      <w:specVanish w:val="0"/>
    </w:rPr>
  </w:style>
  <w:style w:type="character" w:customStyle="1" w:styleId="WW8Num5z0">
    <w:name w:val="WW8Num5z0"/>
    <w:rsid w:val="00DE2D9E"/>
    <w:rPr>
      <w:rFonts w:ascii="Wingdings" w:hAnsi="Wingdings" w:cs="Wingdings" w:hint="default"/>
      <w:caps w:val="0"/>
      <w:smallCaps w:val="0"/>
      <w:strike w:val="0"/>
      <w:dstrike w:val="0"/>
      <w:outline w:val="0"/>
      <w:shadow w:val="0"/>
      <w:emboss w:val="0"/>
      <w:imprint w:val="0"/>
      <w:vanish w:val="0"/>
      <w:webHidden w:val="0"/>
      <w:position w:val="0"/>
      <w:sz w:val="24"/>
      <w:u w:val="none"/>
      <w:effect w:val="none"/>
      <w:vertAlign w:val="baseline"/>
      <w:specVanish w:val="0"/>
    </w:rPr>
  </w:style>
  <w:style w:type="character" w:customStyle="1" w:styleId="WW8Num6z0">
    <w:name w:val="WW8Num6z0"/>
    <w:rsid w:val="00DE2D9E"/>
    <w:rPr>
      <w:rFonts w:ascii="Wingdings" w:hAnsi="Wingdings" w:cs="Wingdings" w:hint="default"/>
    </w:rPr>
  </w:style>
  <w:style w:type="character" w:customStyle="1" w:styleId="WW8Num7z0">
    <w:name w:val="WW8Num7z0"/>
    <w:rsid w:val="00DE2D9E"/>
    <w:rPr>
      <w:rFonts w:ascii="Wingdings" w:hAnsi="Wingdings" w:cs="Wingdings" w:hint="default"/>
    </w:rPr>
  </w:style>
  <w:style w:type="character" w:customStyle="1" w:styleId="WW8Num8z0">
    <w:name w:val="WW8Num8z0"/>
    <w:rsid w:val="00DE2D9E"/>
    <w:rPr>
      <w:rFonts w:ascii="Wingdings" w:hAnsi="Wingdings" w:cs="Wingdings" w:hint="default"/>
    </w:rPr>
  </w:style>
  <w:style w:type="character" w:customStyle="1" w:styleId="WW8Num9z0">
    <w:name w:val="WW8Num9z0"/>
    <w:rsid w:val="00DE2D9E"/>
    <w:rPr>
      <w:rFonts w:ascii="Wingdings" w:hAnsi="Wingdings" w:cs="Wingdings" w:hint="default"/>
    </w:rPr>
  </w:style>
  <w:style w:type="character" w:customStyle="1" w:styleId="WW8Num10z0">
    <w:name w:val="WW8Num10z0"/>
    <w:rsid w:val="00DE2D9E"/>
    <w:rPr>
      <w:rFonts w:ascii="Wingdings" w:hAnsi="Wingdings" w:cs="Times New Roman" w:hint="default"/>
      <w:caps w:val="0"/>
      <w:smallCaps w:val="0"/>
      <w:strike w:val="0"/>
      <w:dstrike w:val="0"/>
      <w:outline w:val="0"/>
      <w:shadow w:val="0"/>
      <w:emboss w:val="0"/>
      <w:imprint w:val="0"/>
      <w:vanish w:val="0"/>
      <w:webHidden w:val="0"/>
      <w:position w:val="0"/>
      <w:sz w:val="22"/>
      <w:szCs w:val="22"/>
      <w:u w:val="none"/>
      <w:effect w:val="none"/>
      <w:vertAlign w:val="baseline"/>
      <w:specVanish w:val="0"/>
    </w:rPr>
  </w:style>
  <w:style w:type="character" w:customStyle="1" w:styleId="WW8Num11z0">
    <w:name w:val="WW8Num11z0"/>
    <w:rsid w:val="00DE2D9E"/>
    <w:rPr>
      <w:rFonts w:ascii="Wingdings" w:hAnsi="Wingdings" w:cs="Wingdings" w:hint="default"/>
      <w:sz w:val="28"/>
      <w:szCs w:val="28"/>
    </w:rPr>
  </w:style>
  <w:style w:type="character" w:customStyle="1" w:styleId="WW8Num12z0">
    <w:name w:val="WW8Num12z0"/>
    <w:rsid w:val="00DE2D9E"/>
    <w:rPr>
      <w:rFonts w:ascii="Wingdings" w:hAnsi="Wingdings" w:cs="Wingdings" w:hint="default"/>
    </w:rPr>
  </w:style>
  <w:style w:type="character" w:customStyle="1" w:styleId="WW8Num13z0">
    <w:name w:val="WW8Num13z0"/>
    <w:rsid w:val="00DE2D9E"/>
    <w:rPr>
      <w:rFonts w:ascii="Wingdings" w:hAnsi="Wingdings" w:cs="Wingdings" w:hint="default"/>
    </w:rPr>
  </w:style>
  <w:style w:type="character" w:customStyle="1" w:styleId="WW8Num14z0">
    <w:name w:val="WW8Num14z0"/>
    <w:rsid w:val="00DE2D9E"/>
    <w:rPr>
      <w:rFonts w:ascii="Wingdings" w:hAnsi="Wingdings" w:cs="Wingdings" w:hint="default"/>
    </w:rPr>
  </w:style>
  <w:style w:type="character" w:customStyle="1" w:styleId="WW8Num15z0">
    <w:name w:val="WW8Num15z0"/>
    <w:rsid w:val="00DE2D9E"/>
    <w:rPr>
      <w:rFonts w:ascii="Wingdings" w:hAnsi="Wingdings" w:cs="Wingdings" w:hint="default"/>
    </w:rPr>
  </w:style>
  <w:style w:type="character" w:customStyle="1" w:styleId="WW8Num16z0">
    <w:name w:val="WW8Num16z0"/>
    <w:rsid w:val="00DE2D9E"/>
    <w:rPr>
      <w:rFonts w:ascii="Wingdings" w:hAnsi="Wingdings" w:cs="Wingdings" w:hint="default"/>
    </w:rPr>
  </w:style>
  <w:style w:type="character" w:customStyle="1" w:styleId="WW8Num16z1">
    <w:name w:val="WW8Num16z1"/>
    <w:rsid w:val="00DE2D9E"/>
    <w:rPr>
      <w:rFonts w:ascii="Wingdings" w:hAnsi="Wingdings" w:cs="Courier New" w:hint="default"/>
    </w:rPr>
  </w:style>
  <w:style w:type="character" w:customStyle="1" w:styleId="WW8Num16z2">
    <w:name w:val="WW8Num16z2"/>
    <w:rsid w:val="00DE2D9E"/>
    <w:rPr>
      <w:rFonts w:ascii="Wingdings" w:hAnsi="Wingdings" w:cs="Wingdings" w:hint="default"/>
      <w:caps w:val="0"/>
      <w:smallCaps w:val="0"/>
      <w:strike w:val="0"/>
      <w:dstrike w:val="0"/>
      <w:outline w:val="0"/>
      <w:shadow w:val="0"/>
      <w:emboss w:val="0"/>
      <w:imprint w:val="0"/>
      <w:vanish w:val="0"/>
      <w:webHidden w:val="0"/>
      <w:position w:val="0"/>
      <w:sz w:val="24"/>
      <w:u w:val="none"/>
      <w:effect w:val="none"/>
      <w:vertAlign w:val="baseline"/>
      <w:specVanish w:val="0"/>
    </w:rPr>
  </w:style>
  <w:style w:type="character" w:customStyle="1" w:styleId="WW8Num24z0">
    <w:name w:val="WW8Num24z0"/>
    <w:rsid w:val="00DE2D9E"/>
    <w:rPr>
      <w:caps w:val="0"/>
      <w:smallCaps w:val="0"/>
      <w:strike w:val="0"/>
      <w:dstrike w:val="0"/>
      <w:outline w:val="0"/>
      <w:shadow w:val="0"/>
      <w:emboss w:val="0"/>
      <w:imprint w:val="0"/>
      <w:vanish w:val="0"/>
      <w:webHidden w:val="0"/>
      <w:position w:val="0"/>
      <w:sz w:val="24"/>
      <w:u w:val="none"/>
      <w:effect w:val="none"/>
      <w:vertAlign w:val="baseline"/>
      <w:specVanish w:val="0"/>
    </w:rPr>
  </w:style>
  <w:style w:type="character" w:customStyle="1" w:styleId="WW8Num25z0">
    <w:name w:val="WW8Num25z0"/>
    <w:rsid w:val="00DE2D9E"/>
    <w:rPr>
      <w:rFonts w:ascii="Symbol" w:hAnsi="Symbol" w:cs="OpenSymbol" w:hint="default"/>
    </w:rPr>
  </w:style>
  <w:style w:type="character" w:customStyle="1" w:styleId="WW8Num26z2">
    <w:name w:val="WW8Num26z2"/>
    <w:rsid w:val="00DE2D9E"/>
    <w:rPr>
      <w:color w:val="000000"/>
    </w:rPr>
  </w:style>
  <w:style w:type="character" w:customStyle="1" w:styleId="WW8Num27z1">
    <w:name w:val="WW8Num27z1"/>
    <w:rsid w:val="00DE2D9E"/>
    <w:rPr>
      <w:color w:val="000000"/>
    </w:rPr>
  </w:style>
  <w:style w:type="character" w:customStyle="1" w:styleId="WW8Num28z0">
    <w:name w:val="WW8Num28z0"/>
    <w:rsid w:val="00DE2D9E"/>
    <w:rPr>
      <w:rFonts w:ascii="Symbol" w:hAnsi="Symbol" w:cs="Symbol" w:hint="default"/>
      <w:color w:val="000000"/>
    </w:rPr>
  </w:style>
  <w:style w:type="character" w:customStyle="1" w:styleId="WW8Num29z1">
    <w:name w:val="WW8Num29z1"/>
    <w:rsid w:val="00DE2D9E"/>
    <w:rPr>
      <w:color w:val="000000"/>
    </w:rPr>
  </w:style>
  <w:style w:type="character" w:customStyle="1" w:styleId="WW8Num30z0">
    <w:name w:val="WW8Num30z0"/>
    <w:rsid w:val="00DE2D9E"/>
    <w:rPr>
      <w:rFonts w:ascii="Symbol" w:hAnsi="Symbol" w:cs="Symbol" w:hint="default"/>
    </w:rPr>
  </w:style>
  <w:style w:type="character" w:customStyle="1" w:styleId="Absatz-Standardschriftart">
    <w:name w:val="Absatz-Standardschriftart"/>
    <w:rsid w:val="00DE2D9E"/>
  </w:style>
  <w:style w:type="character" w:customStyle="1" w:styleId="WW8Num26z0">
    <w:name w:val="WW8Num26z0"/>
    <w:rsid w:val="00DE2D9E"/>
    <w:rPr>
      <w:rFonts w:ascii="Symbol" w:hAnsi="Symbol" w:cs="Symbol" w:hint="default"/>
    </w:rPr>
  </w:style>
  <w:style w:type="character" w:customStyle="1" w:styleId="WW-Absatz-Standardschriftart">
    <w:name w:val="WW-Absatz-Standardschriftart"/>
    <w:rsid w:val="00DE2D9E"/>
  </w:style>
  <w:style w:type="character" w:customStyle="1" w:styleId="WW8Num21z0">
    <w:name w:val="WW8Num21z0"/>
    <w:rsid w:val="00DE2D9E"/>
    <w:rPr>
      <w:rFonts w:ascii="Wingdings" w:hAnsi="Wingdings" w:cs="Wingdings" w:hint="default"/>
    </w:rPr>
  </w:style>
  <w:style w:type="character" w:customStyle="1" w:styleId="WW-Absatz-Standardschriftart1">
    <w:name w:val="WW-Absatz-Standardschriftart1"/>
    <w:rsid w:val="00DE2D9E"/>
  </w:style>
  <w:style w:type="character" w:customStyle="1" w:styleId="WW-Absatz-Standardschriftart11">
    <w:name w:val="WW-Absatz-Standardschriftart11"/>
    <w:rsid w:val="00DE2D9E"/>
  </w:style>
  <w:style w:type="character" w:customStyle="1" w:styleId="WW8Num17z0">
    <w:name w:val="WW8Num17z0"/>
    <w:rsid w:val="00DE2D9E"/>
    <w:rPr>
      <w:rFonts w:ascii="Wingdings" w:hAnsi="Wingdings" w:cs="Wingdings" w:hint="default"/>
    </w:rPr>
  </w:style>
  <w:style w:type="character" w:customStyle="1" w:styleId="WW8Num18z0">
    <w:name w:val="WW8Num18z0"/>
    <w:rsid w:val="00DE2D9E"/>
    <w:rPr>
      <w:rFonts w:ascii="Wingdings" w:hAnsi="Wingdings" w:cs="Wingdings" w:hint="default"/>
      <w:color w:val="000000"/>
    </w:rPr>
  </w:style>
  <w:style w:type="character" w:customStyle="1" w:styleId="WW8Num19z0">
    <w:name w:val="WW8Num19z0"/>
    <w:rsid w:val="00DE2D9E"/>
    <w:rPr>
      <w:rFonts w:ascii="Wingdings" w:hAnsi="Wingdings" w:cs="Wingdings" w:hint="default"/>
    </w:rPr>
  </w:style>
  <w:style w:type="character" w:customStyle="1" w:styleId="WW8Num20z0">
    <w:name w:val="WW8Num20z0"/>
    <w:rsid w:val="00DE2D9E"/>
    <w:rPr>
      <w:rFonts w:ascii="Wingdings" w:hAnsi="Wingdings" w:cs="Wingdings" w:hint="default"/>
    </w:rPr>
  </w:style>
  <w:style w:type="character" w:customStyle="1" w:styleId="WW8Num22z0">
    <w:name w:val="WW8Num22z0"/>
    <w:rsid w:val="00DE2D9E"/>
    <w:rPr>
      <w:caps w:val="0"/>
      <w:smallCaps w:val="0"/>
      <w:strike w:val="0"/>
      <w:dstrike w:val="0"/>
      <w:outline w:val="0"/>
      <w:shadow w:val="0"/>
      <w:emboss w:val="0"/>
      <w:imprint w:val="0"/>
      <w:vanish w:val="0"/>
      <w:webHidden w:val="0"/>
      <w:position w:val="0"/>
      <w:sz w:val="24"/>
      <w:u w:val="none"/>
      <w:effect w:val="none"/>
      <w:vertAlign w:val="baseline"/>
      <w:specVanish w:val="0"/>
    </w:rPr>
  </w:style>
  <w:style w:type="character" w:customStyle="1" w:styleId="WW8Num22z1">
    <w:name w:val="WW8Num22z1"/>
    <w:rsid w:val="00DE2D9E"/>
    <w:rPr>
      <w:rFonts w:ascii="Wingdings" w:hAnsi="Wingdings" w:cs="Wingdings" w:hint="default"/>
      <w:caps w:val="0"/>
      <w:smallCaps w:val="0"/>
      <w:strike w:val="0"/>
      <w:dstrike w:val="0"/>
      <w:outline w:val="0"/>
      <w:shadow w:val="0"/>
      <w:emboss w:val="0"/>
      <w:imprint w:val="0"/>
      <w:vanish w:val="0"/>
      <w:webHidden w:val="0"/>
      <w:position w:val="0"/>
      <w:sz w:val="24"/>
      <w:u w:val="none"/>
      <w:effect w:val="none"/>
      <w:vertAlign w:val="baseline"/>
      <w:specVanish w:val="0"/>
    </w:rPr>
  </w:style>
  <w:style w:type="character" w:customStyle="1" w:styleId="WW8Num23z0">
    <w:name w:val="WW8Num23z0"/>
    <w:rsid w:val="00DE2D9E"/>
    <w:rPr>
      <w:rFonts w:ascii="Wingdings" w:hAnsi="Wingdings" w:cs="Wingdings" w:hint="default"/>
      <w:color w:val="000000"/>
    </w:rPr>
  </w:style>
  <w:style w:type="character" w:customStyle="1" w:styleId="WW8Num24z1">
    <w:name w:val="WW8Num24z1"/>
    <w:rsid w:val="00DE2D9E"/>
    <w:rPr>
      <w:rFonts w:ascii="Wingdings" w:hAnsi="Wingdings" w:cs="Courier New" w:hint="default"/>
    </w:rPr>
  </w:style>
  <w:style w:type="character" w:customStyle="1" w:styleId="WW8Num24z2">
    <w:name w:val="WW8Num24z2"/>
    <w:rsid w:val="00DE2D9E"/>
    <w:rPr>
      <w:rFonts w:ascii="Wingdings" w:hAnsi="Wingdings" w:cs="Wingdings" w:hint="default"/>
      <w:caps w:val="0"/>
      <w:smallCaps w:val="0"/>
      <w:strike w:val="0"/>
      <w:dstrike w:val="0"/>
      <w:outline w:val="0"/>
      <w:shadow w:val="0"/>
      <w:emboss w:val="0"/>
      <w:imprint w:val="0"/>
      <w:vanish w:val="0"/>
      <w:webHidden w:val="0"/>
      <w:position w:val="0"/>
      <w:sz w:val="24"/>
      <w:u w:val="none"/>
      <w:effect w:val="none"/>
      <w:vertAlign w:val="baseline"/>
      <w:specVanish w:val="0"/>
    </w:rPr>
  </w:style>
  <w:style w:type="character" w:customStyle="1" w:styleId="WW8Num27z0">
    <w:name w:val="WW8Num27z0"/>
    <w:rsid w:val="00DE2D9E"/>
    <w:rPr>
      <w:rFonts w:ascii="Symbol" w:hAnsi="Symbol" w:cs="Symbol" w:hint="default"/>
    </w:rPr>
  </w:style>
  <w:style w:type="character" w:customStyle="1" w:styleId="WW8Num29z0">
    <w:name w:val="WW8Num29z0"/>
    <w:rsid w:val="00DE2D9E"/>
    <w:rPr>
      <w:rFonts w:ascii="Symbol" w:hAnsi="Symbol" w:cs="StarSymbol" w:hint="default"/>
      <w:sz w:val="18"/>
      <w:szCs w:val="18"/>
    </w:rPr>
  </w:style>
  <w:style w:type="character" w:customStyle="1" w:styleId="WW8Num31z0">
    <w:name w:val="WW8Num31z0"/>
    <w:rsid w:val="00DE2D9E"/>
    <w:rPr>
      <w:rFonts w:ascii="Symbol" w:hAnsi="Symbol" w:cs="Times New Roman" w:hint="default"/>
      <w:b/>
      <w:bCs/>
      <w:i w:val="0"/>
      <w:iCs w:val="0"/>
    </w:rPr>
  </w:style>
  <w:style w:type="character" w:customStyle="1" w:styleId="WW8Num32z0">
    <w:name w:val="WW8Num32z0"/>
    <w:rsid w:val="00DE2D9E"/>
    <w:rPr>
      <w:rFonts w:ascii="Symbol" w:hAnsi="Symbol" w:cs="Symbol" w:hint="default"/>
    </w:rPr>
  </w:style>
  <w:style w:type="character" w:customStyle="1" w:styleId="WW8Num33z0">
    <w:name w:val="WW8Num33z0"/>
    <w:rsid w:val="00DE2D9E"/>
    <w:rPr>
      <w:rFonts w:ascii="Symbol" w:hAnsi="Symbol" w:cs="Symbol" w:hint="default"/>
    </w:rPr>
  </w:style>
  <w:style w:type="character" w:customStyle="1" w:styleId="WW8Num34z0">
    <w:name w:val="WW8Num34z0"/>
    <w:rsid w:val="00DE2D9E"/>
    <w:rPr>
      <w:rFonts w:ascii="Symbol" w:hAnsi="Symbol" w:cs="Symbol" w:hint="default"/>
    </w:rPr>
  </w:style>
  <w:style w:type="character" w:customStyle="1" w:styleId="WW8Num35z0">
    <w:name w:val="WW8Num35z0"/>
    <w:rsid w:val="00DE2D9E"/>
    <w:rPr>
      <w:rFonts w:ascii="Symbol" w:hAnsi="Symbol" w:cs="Symbol" w:hint="default"/>
    </w:rPr>
  </w:style>
  <w:style w:type="character" w:customStyle="1" w:styleId="WW8Num36z0">
    <w:name w:val="WW8Num36z0"/>
    <w:rsid w:val="00DE2D9E"/>
    <w:rPr>
      <w:rFonts w:ascii="Symbol" w:hAnsi="Symbol" w:cs="Times New Roman" w:hint="default"/>
      <w:b w:val="0"/>
      <w:bCs w:val="0"/>
      <w:i w:val="0"/>
      <w:iCs w:val="0"/>
      <w:sz w:val="24"/>
      <w:szCs w:val="24"/>
    </w:rPr>
  </w:style>
  <w:style w:type="character" w:customStyle="1" w:styleId="WW8Num37z0">
    <w:name w:val="WW8Num37z0"/>
    <w:rsid w:val="00DE2D9E"/>
    <w:rPr>
      <w:rFonts w:ascii="Symbol" w:hAnsi="Symbol" w:cs="Symbol" w:hint="default"/>
      <w:b/>
      <w:bCs w:val="0"/>
      <w:i w:val="0"/>
      <w:iCs w:val="0"/>
      <w:color w:val="000000"/>
    </w:rPr>
  </w:style>
  <w:style w:type="character" w:customStyle="1" w:styleId="WW8Num38z0">
    <w:name w:val="WW8Num38z0"/>
    <w:rsid w:val="00DE2D9E"/>
    <w:rPr>
      <w:rFonts w:ascii="Symbol" w:hAnsi="Symbol" w:cs="Times New Roman" w:hint="default"/>
    </w:rPr>
  </w:style>
  <w:style w:type="character" w:customStyle="1" w:styleId="WW8Num39z0">
    <w:name w:val="WW8Num39z0"/>
    <w:rsid w:val="00DE2D9E"/>
    <w:rPr>
      <w:rFonts w:ascii="Symbol" w:hAnsi="Symbol" w:cs="Symbol" w:hint="default"/>
    </w:rPr>
  </w:style>
  <w:style w:type="character" w:customStyle="1" w:styleId="WW8Num40z0">
    <w:name w:val="WW8Num40z0"/>
    <w:rsid w:val="00DE2D9E"/>
    <w:rPr>
      <w:rFonts w:ascii="Symbol" w:hAnsi="Symbol" w:cs="Symbol" w:hint="default"/>
    </w:rPr>
  </w:style>
  <w:style w:type="character" w:customStyle="1" w:styleId="WW8Num41z0">
    <w:name w:val="WW8Num41z0"/>
    <w:rsid w:val="00DE2D9E"/>
    <w:rPr>
      <w:rFonts w:ascii="Times New Roman" w:hAnsi="Times New Roman" w:cs="Times New Roman" w:hint="default"/>
      <w:color w:val="000000"/>
    </w:rPr>
  </w:style>
  <w:style w:type="character" w:customStyle="1" w:styleId="WW8Num41z1">
    <w:name w:val="WW8Num41z1"/>
    <w:rsid w:val="00DE2D9E"/>
    <w:rPr>
      <w:rFonts w:ascii="Courier New" w:hAnsi="Courier New" w:cs="Courier New" w:hint="default"/>
    </w:rPr>
  </w:style>
  <w:style w:type="character" w:customStyle="1" w:styleId="WW8Num41z2">
    <w:name w:val="WW8Num41z2"/>
    <w:rsid w:val="00DE2D9E"/>
    <w:rPr>
      <w:rFonts w:ascii="Wingdings" w:hAnsi="Wingdings" w:cs="Wingdings" w:hint="default"/>
    </w:rPr>
  </w:style>
  <w:style w:type="character" w:customStyle="1" w:styleId="WW8Num41z3">
    <w:name w:val="WW8Num41z3"/>
    <w:rsid w:val="00DE2D9E"/>
    <w:rPr>
      <w:rFonts w:ascii="Symbol" w:hAnsi="Symbol" w:cs="Symbol" w:hint="default"/>
    </w:rPr>
  </w:style>
  <w:style w:type="character" w:customStyle="1" w:styleId="WW8Num43z0">
    <w:name w:val="WW8Num43z0"/>
    <w:rsid w:val="00DE2D9E"/>
    <w:rPr>
      <w:rFonts w:ascii="Symbol" w:hAnsi="Symbol" w:cs="Symbol" w:hint="default"/>
    </w:rPr>
  </w:style>
  <w:style w:type="character" w:customStyle="1" w:styleId="WW8Num44z0">
    <w:name w:val="WW8Num44z0"/>
    <w:rsid w:val="00DE2D9E"/>
    <w:rPr>
      <w:rFonts w:ascii="Symbol" w:hAnsi="Symbol" w:cs="Symbol" w:hint="default"/>
    </w:rPr>
  </w:style>
  <w:style w:type="character" w:customStyle="1" w:styleId="WW8Num45z0">
    <w:name w:val="WW8Num45z0"/>
    <w:rsid w:val="00DE2D9E"/>
    <w:rPr>
      <w:rFonts w:ascii="Wingdings" w:hAnsi="Wingdings" w:cs="Symbol" w:hint="default"/>
    </w:rPr>
  </w:style>
  <w:style w:type="character" w:customStyle="1" w:styleId="WW8Num45z1">
    <w:name w:val="WW8Num45z1"/>
    <w:rsid w:val="00DE2D9E"/>
    <w:rPr>
      <w:rFonts w:ascii="Wingdings 2" w:hAnsi="Wingdings 2" w:cs="Courier New" w:hint="default"/>
    </w:rPr>
  </w:style>
  <w:style w:type="character" w:customStyle="1" w:styleId="WW8Num45z2">
    <w:name w:val="WW8Num45z2"/>
    <w:rsid w:val="00DE2D9E"/>
    <w:rPr>
      <w:rFonts w:ascii="StarSymbol" w:hAnsi="StarSymbol" w:cs="Wingdings" w:hint="default"/>
    </w:rPr>
  </w:style>
  <w:style w:type="character" w:customStyle="1" w:styleId="WW8Num46z0">
    <w:name w:val="WW8Num46z0"/>
    <w:rsid w:val="00DE2D9E"/>
    <w:rPr>
      <w:rFonts w:ascii="Symbol" w:hAnsi="Symbol" w:cs="Symbol" w:hint="default"/>
    </w:rPr>
  </w:style>
  <w:style w:type="character" w:customStyle="1" w:styleId="WW8Num47z0">
    <w:name w:val="WW8Num47z0"/>
    <w:rsid w:val="00DE2D9E"/>
    <w:rPr>
      <w:rFonts w:ascii="Symbol" w:hAnsi="Symbol" w:cs="Symbol" w:hint="default"/>
    </w:rPr>
  </w:style>
  <w:style w:type="character" w:customStyle="1" w:styleId="WW8Num48z0">
    <w:name w:val="WW8Num48z0"/>
    <w:rsid w:val="00DE2D9E"/>
    <w:rPr>
      <w:rFonts w:ascii="Wingdings" w:hAnsi="Wingdings" w:cs="Wingdings" w:hint="default"/>
    </w:rPr>
  </w:style>
  <w:style w:type="character" w:customStyle="1" w:styleId="WW8Num48z1">
    <w:name w:val="WW8Num48z1"/>
    <w:rsid w:val="00DE2D9E"/>
    <w:rPr>
      <w:rFonts w:ascii="Wingdings 2" w:hAnsi="Wingdings 2" w:cs="Courier New" w:hint="default"/>
    </w:rPr>
  </w:style>
  <w:style w:type="character" w:customStyle="1" w:styleId="WW8Num48z2">
    <w:name w:val="WW8Num48z2"/>
    <w:rsid w:val="00DE2D9E"/>
    <w:rPr>
      <w:rFonts w:ascii="StarSymbol" w:hAnsi="StarSymbol" w:cs="StarSymbol" w:hint="default"/>
    </w:rPr>
  </w:style>
  <w:style w:type="character" w:customStyle="1" w:styleId="WW8Num49z0">
    <w:name w:val="WW8Num49z0"/>
    <w:rsid w:val="00DE2D9E"/>
    <w:rPr>
      <w:rFonts w:ascii="Times New Roman" w:hAnsi="Times New Roman" w:cs="Symbol" w:hint="default"/>
    </w:rPr>
  </w:style>
  <w:style w:type="character" w:customStyle="1" w:styleId="WW8Num50z0">
    <w:name w:val="WW8Num50z0"/>
    <w:rsid w:val="00DE2D9E"/>
    <w:rPr>
      <w:rFonts w:ascii="Symbol" w:hAnsi="Symbol" w:cs="Symbol" w:hint="default"/>
      <w:b/>
      <w:bCs w:val="0"/>
      <w:i w:val="0"/>
      <w:iCs w:val="0"/>
    </w:rPr>
  </w:style>
  <w:style w:type="character" w:customStyle="1" w:styleId="WW8Num51z0">
    <w:name w:val="WW8Num51z0"/>
    <w:rsid w:val="00DE2D9E"/>
    <w:rPr>
      <w:rFonts w:ascii="Times New Roman" w:hAnsi="Times New Roman" w:cs="Times New Roman" w:hint="default"/>
    </w:rPr>
  </w:style>
  <w:style w:type="character" w:customStyle="1" w:styleId="WW8Num53z0">
    <w:name w:val="WW8Num53z0"/>
    <w:rsid w:val="00DE2D9E"/>
    <w:rPr>
      <w:rFonts w:ascii="Symbol" w:hAnsi="Symbol" w:cs="Symbol" w:hint="default"/>
    </w:rPr>
  </w:style>
  <w:style w:type="character" w:customStyle="1" w:styleId="WW8Num54z0">
    <w:name w:val="WW8Num54z0"/>
    <w:rsid w:val="00DE2D9E"/>
    <w:rPr>
      <w:rFonts w:ascii="Symbol" w:hAnsi="Symbol" w:cs="Symbol" w:hint="default"/>
    </w:rPr>
  </w:style>
  <w:style w:type="character" w:customStyle="1" w:styleId="WW8Num56z0">
    <w:name w:val="WW8Num56z0"/>
    <w:rsid w:val="00DE2D9E"/>
    <w:rPr>
      <w:rFonts w:ascii="Symbol" w:hAnsi="Symbol" w:cs="Symbol" w:hint="default"/>
    </w:rPr>
  </w:style>
  <w:style w:type="character" w:customStyle="1" w:styleId="WW8Num57z0">
    <w:name w:val="WW8Num57z0"/>
    <w:rsid w:val="00DE2D9E"/>
    <w:rPr>
      <w:rFonts w:ascii="Symbol" w:hAnsi="Symbol" w:cs="Symbol" w:hint="default"/>
    </w:rPr>
  </w:style>
  <w:style w:type="character" w:customStyle="1" w:styleId="WW8Num58z0">
    <w:name w:val="WW8Num58z0"/>
    <w:rsid w:val="00DE2D9E"/>
    <w:rPr>
      <w:rFonts w:ascii="Symbol" w:hAnsi="Symbol" w:cs="Symbol" w:hint="default"/>
      <w:b/>
      <w:bCs w:val="0"/>
      <w:i w:val="0"/>
      <w:iCs w:val="0"/>
    </w:rPr>
  </w:style>
  <w:style w:type="character" w:customStyle="1" w:styleId="WW8Num59z0">
    <w:name w:val="WW8Num59z0"/>
    <w:rsid w:val="00DE2D9E"/>
    <w:rPr>
      <w:rFonts w:ascii="Wingdings" w:hAnsi="Wingdings" w:cs="Wingdings" w:hint="default"/>
    </w:rPr>
  </w:style>
  <w:style w:type="character" w:customStyle="1" w:styleId="WW8Num59z1">
    <w:name w:val="WW8Num59z1"/>
    <w:rsid w:val="00DE2D9E"/>
    <w:rPr>
      <w:rFonts w:ascii="Wingdings 2" w:hAnsi="Wingdings 2" w:cs="Courier New" w:hint="default"/>
    </w:rPr>
  </w:style>
  <w:style w:type="character" w:customStyle="1" w:styleId="WW8Num59z2">
    <w:name w:val="WW8Num59z2"/>
    <w:rsid w:val="00DE2D9E"/>
    <w:rPr>
      <w:rFonts w:ascii="StarSymbol" w:hAnsi="StarSymbol" w:cs="StarSymbol" w:hint="default"/>
    </w:rPr>
  </w:style>
  <w:style w:type="character" w:customStyle="1" w:styleId="WW8Num63z0">
    <w:name w:val="WW8Num63z0"/>
    <w:rsid w:val="00DE2D9E"/>
    <w:rPr>
      <w:rFonts w:ascii="Symbol" w:hAnsi="Symbol" w:cs="Symbol" w:hint="default"/>
    </w:rPr>
  </w:style>
  <w:style w:type="character" w:customStyle="1" w:styleId="WW8Num63z1">
    <w:name w:val="WW8Num63z1"/>
    <w:rsid w:val="00DE2D9E"/>
    <w:rPr>
      <w:b w:val="0"/>
      <w:bCs w:val="0"/>
      <w:i w:val="0"/>
      <w:iCs w:val="0"/>
    </w:rPr>
  </w:style>
  <w:style w:type="character" w:customStyle="1" w:styleId="WW8Num63z2">
    <w:name w:val="WW8Num63z2"/>
    <w:rsid w:val="00DE2D9E"/>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2"/>
      <w:position w:val="0"/>
      <w:sz w:val="24"/>
      <w:u w:val="none"/>
      <w:effect w:val="none"/>
      <w:vertAlign w:val="baseline"/>
      <w:em w:val="none"/>
      <w:specVanish w:val="0"/>
    </w:rPr>
  </w:style>
  <w:style w:type="character" w:customStyle="1" w:styleId="WW8Num64z0">
    <w:name w:val="WW8Num64z0"/>
    <w:rsid w:val="00DE2D9E"/>
    <w:rPr>
      <w:rFonts w:ascii="Times New Roman" w:hAnsi="Times New Roman" w:cs="Times New Roman" w:hint="default"/>
    </w:rPr>
  </w:style>
  <w:style w:type="character" w:customStyle="1" w:styleId="WW8Num65z0">
    <w:name w:val="WW8Num65z0"/>
    <w:rsid w:val="00DE2D9E"/>
    <w:rPr>
      <w:rFonts w:ascii="Symbol" w:hAnsi="Symbol" w:cs="Symbol" w:hint="default"/>
    </w:rPr>
  </w:style>
  <w:style w:type="character" w:customStyle="1" w:styleId="WW8Num66z0">
    <w:name w:val="WW8Num66z0"/>
    <w:rsid w:val="00DE2D9E"/>
    <w:rPr>
      <w:rFonts w:ascii="Symbol" w:hAnsi="Symbol" w:cs="Symbol" w:hint="default"/>
      <w:b/>
      <w:bCs w:val="0"/>
    </w:rPr>
  </w:style>
  <w:style w:type="character" w:customStyle="1" w:styleId="WW8Num67z0">
    <w:name w:val="WW8Num67z0"/>
    <w:rsid w:val="00DE2D9E"/>
    <w:rPr>
      <w:rFonts w:ascii="Symbol" w:hAnsi="Symbol" w:cs="Symbol" w:hint="default"/>
    </w:rPr>
  </w:style>
  <w:style w:type="character" w:customStyle="1" w:styleId="WW8Num67z1">
    <w:name w:val="WW8Num67z1"/>
    <w:rsid w:val="00DE2D9E"/>
    <w:rPr>
      <w:rFonts w:ascii="Courier New" w:hAnsi="Courier New" w:cs="Courier New" w:hint="default"/>
    </w:rPr>
  </w:style>
  <w:style w:type="character" w:customStyle="1" w:styleId="WW8Num67z2">
    <w:name w:val="WW8Num67z2"/>
    <w:rsid w:val="00DE2D9E"/>
    <w:rPr>
      <w:rFonts w:ascii="Wingdings" w:hAnsi="Wingdings" w:cs="Wingdings" w:hint="default"/>
    </w:rPr>
  </w:style>
  <w:style w:type="character" w:customStyle="1" w:styleId="WW8Num70z0">
    <w:name w:val="WW8Num70z0"/>
    <w:rsid w:val="00DE2D9E"/>
    <w:rPr>
      <w:rFonts w:ascii="Symbol" w:hAnsi="Symbol" w:cs="Symbol" w:hint="default"/>
    </w:rPr>
  </w:style>
  <w:style w:type="character" w:customStyle="1" w:styleId="WW8Num70z2">
    <w:name w:val="WW8Num70z2"/>
    <w:rsid w:val="00DE2D9E"/>
    <w:rPr>
      <w:rFonts w:ascii="Wingdings" w:hAnsi="Wingdings" w:cs="Wingdings" w:hint="default"/>
    </w:rPr>
  </w:style>
  <w:style w:type="character" w:customStyle="1" w:styleId="WW8Num70z4">
    <w:name w:val="WW8Num70z4"/>
    <w:rsid w:val="00DE2D9E"/>
    <w:rPr>
      <w:rFonts w:ascii="Courier New" w:hAnsi="Courier New" w:cs="Courier New" w:hint="default"/>
    </w:rPr>
  </w:style>
  <w:style w:type="character" w:customStyle="1" w:styleId="WW8Num72z0">
    <w:name w:val="WW8Num72z0"/>
    <w:rsid w:val="00DE2D9E"/>
    <w:rPr>
      <w:rFonts w:ascii="Symbol" w:hAnsi="Symbol" w:cs="Symbol" w:hint="default"/>
      <w:color w:val="000000"/>
    </w:rPr>
  </w:style>
  <w:style w:type="character" w:customStyle="1" w:styleId="WW8Num73z0">
    <w:name w:val="WW8Num73z0"/>
    <w:rsid w:val="00DE2D9E"/>
    <w:rPr>
      <w:rFonts w:ascii="Symbol" w:hAnsi="Symbol" w:cs="Symbol" w:hint="default"/>
    </w:rPr>
  </w:style>
  <w:style w:type="character" w:customStyle="1" w:styleId="WW8Num74z0">
    <w:name w:val="WW8Num74z0"/>
    <w:rsid w:val="00DE2D9E"/>
    <w:rPr>
      <w:rFonts w:ascii="Symbol" w:hAnsi="Symbol" w:cs="Symbol" w:hint="default"/>
    </w:rPr>
  </w:style>
  <w:style w:type="character" w:customStyle="1" w:styleId="WW8Num75z0">
    <w:name w:val="WW8Num75z0"/>
    <w:rsid w:val="00DE2D9E"/>
    <w:rPr>
      <w:rFonts w:ascii="Symbol" w:hAnsi="Symbol" w:cs="Symbol" w:hint="default"/>
    </w:rPr>
  </w:style>
  <w:style w:type="character" w:customStyle="1" w:styleId="WW8Num77z0">
    <w:name w:val="WW8Num77z0"/>
    <w:rsid w:val="00DE2D9E"/>
    <w:rPr>
      <w:rFonts w:ascii="Wingdings" w:hAnsi="Wingdings" w:cs="Wingdings" w:hint="default"/>
    </w:rPr>
  </w:style>
  <w:style w:type="character" w:customStyle="1" w:styleId="WW8Num77z1">
    <w:name w:val="WW8Num77z1"/>
    <w:rsid w:val="00DE2D9E"/>
    <w:rPr>
      <w:rFonts w:ascii="Wingdings 2" w:hAnsi="Wingdings 2" w:cs="Courier New" w:hint="default"/>
    </w:rPr>
  </w:style>
  <w:style w:type="character" w:customStyle="1" w:styleId="WW8Num77z2">
    <w:name w:val="WW8Num77z2"/>
    <w:rsid w:val="00DE2D9E"/>
    <w:rPr>
      <w:rFonts w:ascii="StarSymbol" w:hAnsi="StarSymbol" w:cs="StarSymbol" w:hint="default"/>
    </w:rPr>
  </w:style>
  <w:style w:type="character" w:customStyle="1" w:styleId="WW8Num78z0">
    <w:name w:val="WW8Num78z0"/>
    <w:rsid w:val="00DE2D9E"/>
    <w:rPr>
      <w:rFonts w:ascii="Wingdings" w:hAnsi="Wingdings" w:cs="Wingdings" w:hint="default"/>
    </w:rPr>
  </w:style>
  <w:style w:type="character" w:customStyle="1" w:styleId="WW8Num78z1">
    <w:name w:val="WW8Num78z1"/>
    <w:rsid w:val="00DE2D9E"/>
    <w:rPr>
      <w:rFonts w:ascii="Wingdings 2" w:hAnsi="Wingdings 2" w:cs="Courier New" w:hint="default"/>
    </w:rPr>
  </w:style>
  <w:style w:type="character" w:customStyle="1" w:styleId="WW8Num78z2">
    <w:name w:val="WW8Num78z2"/>
    <w:rsid w:val="00DE2D9E"/>
    <w:rPr>
      <w:rFonts w:ascii="StarSymbol" w:hAnsi="StarSymbol" w:cs="StarSymbol" w:hint="default"/>
    </w:rPr>
  </w:style>
  <w:style w:type="character" w:customStyle="1" w:styleId="1f">
    <w:name w:val="Основной шрифт абзаца1"/>
    <w:rsid w:val="00DE2D9E"/>
  </w:style>
  <w:style w:type="character" w:customStyle="1" w:styleId="1f0">
    <w:name w:val="Знак сноски1"/>
    <w:rsid w:val="00DE2D9E"/>
    <w:rPr>
      <w:vertAlign w:val="superscript"/>
    </w:rPr>
  </w:style>
  <w:style w:type="character" w:customStyle="1" w:styleId="affb">
    <w:name w:val="Символ нумерации"/>
    <w:rsid w:val="00DE2D9E"/>
    <w:rPr>
      <w:color w:val="000000"/>
    </w:rPr>
  </w:style>
  <w:style w:type="character" w:customStyle="1" w:styleId="affc">
    <w:name w:val="Маркеры списка"/>
    <w:rsid w:val="00DE2D9E"/>
    <w:rPr>
      <w:rFonts w:ascii="OpenSymbol" w:eastAsia="OpenSymbol" w:hAnsi="OpenSymbol" w:cs="OpenSymbol" w:hint="default"/>
    </w:rPr>
  </w:style>
  <w:style w:type="character" w:customStyle="1" w:styleId="WW8Num25z1">
    <w:name w:val="WW8Num25z1"/>
    <w:rsid w:val="00DE2D9E"/>
    <w:rPr>
      <w:rFonts w:ascii="Wingdings" w:hAnsi="Wingdings" w:cs="Courier New" w:hint="default"/>
    </w:rPr>
  </w:style>
  <w:style w:type="character" w:customStyle="1" w:styleId="WW8Num25z2">
    <w:name w:val="WW8Num25z2"/>
    <w:rsid w:val="00DE2D9E"/>
    <w:rPr>
      <w:rFonts w:ascii="Wingdings" w:hAnsi="Wingdings" w:cs="Wingdings" w:hint="default"/>
      <w:caps w:val="0"/>
      <w:smallCaps w:val="0"/>
      <w:strike w:val="0"/>
      <w:dstrike w:val="0"/>
      <w:outline w:val="0"/>
      <w:shadow w:val="0"/>
      <w:emboss w:val="0"/>
      <w:imprint w:val="0"/>
      <w:vanish w:val="0"/>
      <w:webHidden w:val="0"/>
      <w:position w:val="0"/>
      <w:sz w:val="24"/>
      <w:u w:val="none"/>
      <w:effect w:val="none"/>
      <w:vertAlign w:val="baseline"/>
      <w:specVanish w:val="0"/>
    </w:rPr>
  </w:style>
  <w:style w:type="character" w:customStyle="1" w:styleId="WW8Num42z0">
    <w:name w:val="WW8Num42z0"/>
    <w:rsid w:val="00DE2D9E"/>
    <w:rPr>
      <w:rFonts w:ascii="Symbol" w:hAnsi="Symbol" w:cs="Symbol" w:hint="default"/>
    </w:rPr>
  </w:style>
  <w:style w:type="character" w:customStyle="1" w:styleId="WW8Num44z1">
    <w:name w:val="WW8Num44z1"/>
    <w:rsid w:val="00DE2D9E"/>
    <w:rPr>
      <w:rFonts w:ascii="Courier New" w:hAnsi="Courier New" w:cs="Courier New" w:hint="default"/>
    </w:rPr>
  </w:style>
  <w:style w:type="character" w:customStyle="1" w:styleId="WW8Num44z2">
    <w:name w:val="WW8Num44z2"/>
    <w:rsid w:val="00DE2D9E"/>
    <w:rPr>
      <w:rFonts w:ascii="Wingdings" w:hAnsi="Wingdings" w:cs="Wingdings" w:hint="default"/>
    </w:rPr>
  </w:style>
  <w:style w:type="character" w:customStyle="1" w:styleId="WW8Num44z3">
    <w:name w:val="WW8Num44z3"/>
    <w:rsid w:val="00DE2D9E"/>
    <w:rPr>
      <w:rFonts w:ascii="Symbol" w:hAnsi="Symbol" w:cs="Symbol" w:hint="default"/>
    </w:rPr>
  </w:style>
  <w:style w:type="character" w:customStyle="1" w:styleId="WW8Num45z3">
    <w:name w:val="WW8Num45z3"/>
    <w:rsid w:val="00DE2D9E"/>
    <w:rPr>
      <w:rFonts w:ascii="Symbol" w:hAnsi="Symbol" w:cs="Symbol" w:hint="default"/>
    </w:rPr>
  </w:style>
  <w:style w:type="character" w:customStyle="1" w:styleId="WW8Num49z1">
    <w:name w:val="WW8Num49z1"/>
    <w:rsid w:val="00DE2D9E"/>
    <w:rPr>
      <w:rFonts w:ascii="Wingdings 2" w:hAnsi="Wingdings 2" w:cs="Courier New" w:hint="default"/>
    </w:rPr>
  </w:style>
  <w:style w:type="character" w:customStyle="1" w:styleId="WW8Num49z2">
    <w:name w:val="WW8Num49z2"/>
    <w:rsid w:val="00DE2D9E"/>
    <w:rPr>
      <w:rFonts w:ascii="StarSymbol," w:hAnsi="StarSymbol," w:cs="Wingdings" w:hint="default"/>
    </w:rPr>
  </w:style>
  <w:style w:type="character" w:customStyle="1" w:styleId="WW8Num53z1">
    <w:name w:val="WW8Num53z1"/>
    <w:rsid w:val="00DE2D9E"/>
    <w:rPr>
      <w:rFonts w:ascii="Wingdings 2" w:hAnsi="Wingdings 2" w:cs="Courier New" w:hint="default"/>
    </w:rPr>
  </w:style>
  <w:style w:type="character" w:customStyle="1" w:styleId="WW8Num53z2">
    <w:name w:val="WW8Num53z2"/>
    <w:rsid w:val="00DE2D9E"/>
    <w:rPr>
      <w:rFonts w:ascii="StarSymbol," w:hAnsi="StarSymbol," w:cs="StarSymbol," w:hint="default"/>
    </w:rPr>
  </w:style>
  <w:style w:type="character" w:customStyle="1" w:styleId="WW8Num55z0">
    <w:name w:val="WW8Num55z0"/>
    <w:rsid w:val="00DE2D9E"/>
    <w:rPr>
      <w:rFonts w:ascii="Symbol" w:hAnsi="Symbol" w:cs="Symbol" w:hint="default"/>
      <w:b/>
      <w:bCs w:val="0"/>
      <w:i w:val="0"/>
      <w:iCs w:val="0"/>
    </w:rPr>
  </w:style>
  <w:style w:type="character" w:customStyle="1" w:styleId="WW8Num60z0">
    <w:name w:val="WW8Num60z0"/>
    <w:rsid w:val="00DE2D9E"/>
    <w:rPr>
      <w:rFonts w:ascii="Symbol" w:hAnsi="Symbol" w:cs="Symbol" w:hint="default"/>
    </w:rPr>
  </w:style>
  <w:style w:type="character" w:customStyle="1" w:styleId="WW8Num61z0">
    <w:name w:val="WW8Num61z0"/>
    <w:rsid w:val="00DE2D9E"/>
    <w:rPr>
      <w:b/>
      <w:bCs w:val="0"/>
    </w:rPr>
  </w:style>
  <w:style w:type="character" w:customStyle="1" w:styleId="WW8Num62z0">
    <w:name w:val="WW8Num62z0"/>
    <w:rsid w:val="00DE2D9E"/>
    <w:rPr>
      <w:rFonts w:ascii="Symbol" w:hAnsi="Symbol" w:cs="Symbol" w:hint="default"/>
    </w:rPr>
  </w:style>
  <w:style w:type="character" w:customStyle="1" w:styleId="WW8Num65z1">
    <w:name w:val="WW8Num65z1"/>
    <w:rsid w:val="00DE2D9E"/>
    <w:rPr>
      <w:rFonts w:ascii="Courier New" w:hAnsi="Courier New" w:cs="Courier New" w:hint="default"/>
    </w:rPr>
  </w:style>
  <w:style w:type="character" w:customStyle="1" w:styleId="WW8Num65z2">
    <w:name w:val="WW8Num65z2"/>
    <w:rsid w:val="00DE2D9E"/>
    <w:rPr>
      <w:rFonts w:ascii="Wingdings" w:hAnsi="Wingdings" w:cs="Wingdings" w:hint="default"/>
    </w:rPr>
  </w:style>
  <w:style w:type="character" w:customStyle="1" w:styleId="WW8Num68z0">
    <w:name w:val="WW8Num68z0"/>
    <w:rsid w:val="00DE2D9E"/>
    <w:rPr>
      <w:rFonts w:ascii="Wingdings" w:hAnsi="Wingdings" w:cs="Wingdings" w:hint="default"/>
    </w:rPr>
  </w:style>
  <w:style w:type="character" w:customStyle="1" w:styleId="WW8Num68z1">
    <w:name w:val="WW8Num68z1"/>
    <w:rsid w:val="00DE2D9E"/>
    <w:rPr>
      <w:rFonts w:ascii="Wingdings 2" w:hAnsi="Wingdings 2" w:cs="Courier New" w:hint="default"/>
    </w:rPr>
  </w:style>
  <w:style w:type="character" w:customStyle="1" w:styleId="WW8Num68z2">
    <w:name w:val="WW8Num68z2"/>
    <w:rsid w:val="00DE2D9E"/>
    <w:rPr>
      <w:rFonts w:ascii="StarSymbol," w:hAnsi="StarSymbol," w:cs="StarSymbol," w:hint="default"/>
    </w:rPr>
  </w:style>
  <w:style w:type="character" w:customStyle="1" w:styleId="WW8Num72z1">
    <w:name w:val="WW8Num72z1"/>
    <w:rsid w:val="00DE2D9E"/>
    <w:rPr>
      <w:b w:val="0"/>
      <w:bCs w:val="0"/>
      <w:i w:val="0"/>
      <w:iCs w:val="0"/>
    </w:rPr>
  </w:style>
  <w:style w:type="character" w:customStyle="1" w:styleId="WW8Num72z2">
    <w:name w:val="WW8Num72z2"/>
    <w:rsid w:val="00DE2D9E"/>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3"/>
      <w:position w:val="0"/>
      <w:sz w:val="24"/>
      <w:u w:val="none"/>
      <w:effect w:val="none"/>
      <w:vertAlign w:val="baseline"/>
      <w:em w:val="none"/>
      <w:specVanish w:val="0"/>
    </w:rPr>
  </w:style>
  <w:style w:type="character" w:customStyle="1" w:styleId="WW8Num75z1">
    <w:name w:val="WW8Num75z1"/>
    <w:rsid w:val="00DE2D9E"/>
    <w:rPr>
      <w:rFonts w:ascii="Courier New" w:hAnsi="Courier New" w:cs="Courier New" w:hint="default"/>
      <w:sz w:val="20"/>
      <w:szCs w:val="20"/>
    </w:rPr>
  </w:style>
  <w:style w:type="character" w:customStyle="1" w:styleId="WW8Num75z2">
    <w:name w:val="WW8Num75z2"/>
    <w:rsid w:val="00DE2D9E"/>
    <w:rPr>
      <w:rFonts w:ascii="Wingdings" w:hAnsi="Wingdings" w:cs="Wingdings" w:hint="default"/>
      <w:sz w:val="20"/>
      <w:szCs w:val="20"/>
    </w:rPr>
  </w:style>
  <w:style w:type="character" w:customStyle="1" w:styleId="WW8Num76z0">
    <w:name w:val="WW8Num76z0"/>
    <w:rsid w:val="00DE2D9E"/>
    <w:rPr>
      <w:rFonts w:ascii="Symbol" w:hAnsi="Symbol" w:cs="Symbol" w:hint="default"/>
      <w:b/>
      <w:bCs w:val="0"/>
    </w:rPr>
  </w:style>
  <w:style w:type="character" w:customStyle="1" w:styleId="WW8Num80z0">
    <w:name w:val="WW8Num80z0"/>
    <w:rsid w:val="00DE2D9E"/>
    <w:rPr>
      <w:rFonts w:ascii="Symbol" w:hAnsi="Symbol" w:cs="Symbol" w:hint="default"/>
    </w:rPr>
  </w:style>
  <w:style w:type="character" w:customStyle="1" w:styleId="WW8Num80z2">
    <w:name w:val="WW8Num80z2"/>
    <w:rsid w:val="00DE2D9E"/>
    <w:rPr>
      <w:rFonts w:ascii="Wingdings" w:hAnsi="Wingdings" w:cs="Wingdings" w:hint="default"/>
    </w:rPr>
  </w:style>
  <w:style w:type="character" w:customStyle="1" w:styleId="WW8Num80z4">
    <w:name w:val="WW8Num80z4"/>
    <w:rsid w:val="00DE2D9E"/>
    <w:rPr>
      <w:rFonts w:ascii="Courier New" w:hAnsi="Courier New" w:cs="Courier New" w:hint="default"/>
    </w:rPr>
  </w:style>
  <w:style w:type="character" w:customStyle="1" w:styleId="WW8Num82z0">
    <w:name w:val="WW8Num82z0"/>
    <w:rsid w:val="00DE2D9E"/>
    <w:rPr>
      <w:rFonts w:ascii="Symbol" w:hAnsi="Symbol" w:cs="Symbol" w:hint="default"/>
      <w:color w:val="000000"/>
    </w:rPr>
  </w:style>
  <w:style w:type="character" w:customStyle="1" w:styleId="WW8Num83z0">
    <w:name w:val="WW8Num83z0"/>
    <w:rsid w:val="00DE2D9E"/>
    <w:rPr>
      <w:rFonts w:ascii="Symbol" w:hAnsi="Symbol" w:cs="Symbol" w:hint="default"/>
    </w:rPr>
  </w:style>
  <w:style w:type="character" w:customStyle="1" w:styleId="WW8Num84z0">
    <w:name w:val="WW8Num84z0"/>
    <w:rsid w:val="00DE2D9E"/>
    <w:rPr>
      <w:rFonts w:ascii="Symbol" w:hAnsi="Symbol" w:cs="Symbol" w:hint="default"/>
    </w:rPr>
  </w:style>
  <w:style w:type="character" w:customStyle="1" w:styleId="WW8Num85z0">
    <w:name w:val="WW8Num85z0"/>
    <w:rsid w:val="00DE2D9E"/>
    <w:rPr>
      <w:rFonts w:ascii="Symbol" w:hAnsi="Symbol" w:cs="Symbol" w:hint="default"/>
    </w:rPr>
  </w:style>
  <w:style w:type="character" w:customStyle="1" w:styleId="WW8Num86z0">
    <w:name w:val="WW8Num86z0"/>
    <w:rsid w:val="00DE2D9E"/>
    <w:rPr>
      <w:rFonts w:ascii="Wingdings" w:hAnsi="Wingdings" w:cs="Wingdings" w:hint="default"/>
    </w:rPr>
  </w:style>
  <w:style w:type="character" w:customStyle="1" w:styleId="WW8Num86z1">
    <w:name w:val="WW8Num86z1"/>
    <w:rsid w:val="00DE2D9E"/>
    <w:rPr>
      <w:rFonts w:ascii="Wingdings 2" w:hAnsi="Wingdings 2" w:cs="Courier New" w:hint="default"/>
    </w:rPr>
  </w:style>
  <w:style w:type="character" w:customStyle="1" w:styleId="WW8Num86z2">
    <w:name w:val="WW8Num86z2"/>
    <w:rsid w:val="00DE2D9E"/>
    <w:rPr>
      <w:rFonts w:ascii="StarSymbol," w:hAnsi="StarSymbol," w:cs="StarSymbol," w:hint="default"/>
    </w:rPr>
  </w:style>
  <w:style w:type="character" w:customStyle="1" w:styleId="WW8Num87z0">
    <w:name w:val="WW8Num87z0"/>
    <w:rsid w:val="00DE2D9E"/>
    <w:rPr>
      <w:rFonts w:ascii="Wingdings" w:hAnsi="Wingdings" w:cs="Wingdings" w:hint="default"/>
    </w:rPr>
  </w:style>
  <w:style w:type="character" w:customStyle="1" w:styleId="WW8Num87z1">
    <w:name w:val="WW8Num87z1"/>
    <w:rsid w:val="00DE2D9E"/>
    <w:rPr>
      <w:rFonts w:ascii="Wingdings 2" w:hAnsi="Wingdings 2" w:cs="Courier New" w:hint="default"/>
    </w:rPr>
  </w:style>
  <w:style w:type="character" w:customStyle="1" w:styleId="WW8Num87z2">
    <w:name w:val="WW8Num87z2"/>
    <w:rsid w:val="00DE2D9E"/>
    <w:rPr>
      <w:rFonts w:ascii="StarSymbol," w:hAnsi="StarSymbol," w:cs="StarSymbol," w:hint="default"/>
    </w:rPr>
  </w:style>
  <w:style w:type="character" w:customStyle="1" w:styleId="StrongEmphasisuser">
    <w:name w:val="Strong Emphasis (user)"/>
    <w:rsid w:val="00DE2D9E"/>
    <w:rPr>
      <w:b/>
      <w:bCs/>
    </w:rPr>
  </w:style>
  <w:style w:type="character" w:customStyle="1" w:styleId="FootnoteSymboluser">
    <w:name w:val="Footnote Symbol (user)"/>
    <w:rsid w:val="00DE2D9E"/>
    <w:rPr>
      <w:position w:val="0"/>
      <w:vertAlign w:val="superscript"/>
    </w:rPr>
  </w:style>
  <w:style w:type="character" w:customStyle="1" w:styleId="WW-">
    <w:name w:val="WW-Символ сноски"/>
    <w:rsid w:val="00DE2D9E"/>
    <w:rPr>
      <w:position w:val="0"/>
      <w:vertAlign w:val="superscript"/>
    </w:rPr>
  </w:style>
  <w:style w:type="character" w:customStyle="1" w:styleId="Internetlink">
    <w:name w:val="Internet link"/>
    <w:rsid w:val="00DE2D9E"/>
    <w:rPr>
      <w:color w:val="0000FF"/>
      <w:u w:val="single"/>
    </w:rPr>
  </w:style>
  <w:style w:type="character" w:customStyle="1" w:styleId="BulletSymbols">
    <w:name w:val="Bullet Symbols"/>
    <w:rsid w:val="00DE2D9E"/>
    <w:rPr>
      <w:rFonts w:ascii="OpenSymbol" w:eastAsia="OpenSymbol" w:hAnsi="OpenSymbol" w:cs="OpenSymbol" w:hint="default"/>
    </w:rPr>
  </w:style>
  <w:style w:type="character" w:customStyle="1" w:styleId="FontStyle82">
    <w:name w:val="Font Style82"/>
    <w:rsid w:val="00DE2D9E"/>
    <w:rPr>
      <w:rFonts w:ascii="Times New Roman" w:hAnsi="Times New Roman" w:cs="Times New Roman" w:hint="default"/>
      <w:sz w:val="22"/>
      <w:szCs w:val="22"/>
    </w:rPr>
  </w:style>
  <w:style w:type="character" w:customStyle="1" w:styleId="ListLabel3">
    <w:name w:val="ListLabel 3"/>
    <w:rsid w:val="00DE2D9E"/>
    <w:rPr>
      <w:caps w:val="0"/>
      <w:smallCaps w:val="0"/>
      <w:dstrike/>
      <w:outline w:val="0"/>
      <w:shadow w:val="0"/>
      <w:emboss w:val="0"/>
      <w:imprint w:val="0"/>
      <w:vanish w:val="0"/>
      <w:webHidden w:val="0"/>
      <w:color w:val="000000"/>
      <w:position w:val="0"/>
      <w:sz w:val="24"/>
      <w:vertAlign w:val="baseline"/>
      <w:specVanish w:val="0"/>
    </w:rPr>
  </w:style>
  <w:style w:type="character" w:customStyle="1" w:styleId="ListLabel1">
    <w:name w:val="ListLabel 1"/>
    <w:rsid w:val="00DE2D9E"/>
    <w:rPr>
      <w:rFonts w:ascii="Courier New" w:hAnsi="Courier New" w:cs="Courier New" w:hint="default"/>
    </w:rPr>
  </w:style>
  <w:style w:type="character" w:customStyle="1" w:styleId="ListLabel6">
    <w:name w:val="ListLabel 6"/>
    <w:rsid w:val="00DE2D9E"/>
    <w:rPr>
      <w:color w:val="000000"/>
    </w:rPr>
  </w:style>
  <w:style w:type="character" w:customStyle="1" w:styleId="ListLabel4">
    <w:name w:val="ListLabel 4"/>
    <w:rsid w:val="00DE2D9E"/>
    <w:rPr>
      <w:rFonts w:ascii="Times New Roman" w:hAnsi="Times New Roman" w:cs="Times New Roman" w:hint="default"/>
      <w:caps w:val="0"/>
      <w:smallCaps w:val="0"/>
      <w:dstrike/>
      <w:outline w:val="0"/>
      <w:shadow w:val="0"/>
      <w:emboss w:val="0"/>
      <w:imprint w:val="0"/>
      <w:vanish w:val="0"/>
      <w:webHidden w:val="0"/>
      <w:position w:val="0"/>
      <w:sz w:val="22"/>
      <w:szCs w:val="22"/>
      <w:vertAlign w:val="baseline"/>
      <w:specVanish w:val="0"/>
    </w:rPr>
  </w:style>
  <w:style w:type="character" w:customStyle="1" w:styleId="ListLabel5">
    <w:name w:val="ListLabel 5"/>
    <w:rsid w:val="00DE2D9E"/>
    <w:rPr>
      <w:sz w:val="28"/>
      <w:szCs w:val="28"/>
    </w:rPr>
  </w:style>
  <w:style w:type="character" w:customStyle="1" w:styleId="Footnoteanchor">
    <w:name w:val="Footnote anchor"/>
    <w:rsid w:val="00DE2D9E"/>
    <w:rPr>
      <w:position w:val="0"/>
      <w:vertAlign w:val="superscript"/>
    </w:rPr>
  </w:style>
  <w:style w:type="character" w:customStyle="1" w:styleId="NumberingSymbols">
    <w:name w:val="Numbering Symbols"/>
    <w:rsid w:val="00DE2D9E"/>
    <w:rPr>
      <w:b/>
      <w:bCs/>
    </w:rPr>
  </w:style>
  <w:style w:type="character" w:customStyle="1" w:styleId="RTFNum21">
    <w:name w:val="RTF_Num 2 1"/>
    <w:rsid w:val="00DE2D9E"/>
    <w:rPr>
      <w:rFonts w:ascii="Symbol" w:hAnsi="Symbol" w:hint="default"/>
    </w:rPr>
  </w:style>
  <w:style w:type="character" w:customStyle="1" w:styleId="RTFNum31">
    <w:name w:val="RTF_Num 3 1"/>
    <w:rsid w:val="00DE2D9E"/>
    <w:rPr>
      <w:rFonts w:ascii="Symbol" w:hAnsi="Symbol" w:hint="default"/>
    </w:rPr>
  </w:style>
  <w:style w:type="character" w:customStyle="1" w:styleId="RTFNum41">
    <w:name w:val="RTF_Num 4 1"/>
    <w:rsid w:val="00DE2D9E"/>
    <w:rPr>
      <w:rFonts w:ascii="Symbol" w:hAnsi="Symbol" w:hint="default"/>
    </w:rPr>
  </w:style>
  <w:style w:type="character" w:customStyle="1" w:styleId="RTFNum51">
    <w:name w:val="RTF_Num 5 1"/>
    <w:rsid w:val="00DE2D9E"/>
    <w:rPr>
      <w:rFonts w:ascii="Symbol" w:hAnsi="Symbol" w:hint="default"/>
    </w:rPr>
  </w:style>
  <w:style w:type="character" w:customStyle="1" w:styleId="apple-converted-space">
    <w:name w:val="apple-converted-space"/>
    <w:rsid w:val="00DE2D9E"/>
  </w:style>
  <w:style w:type="table" w:styleId="affd">
    <w:name w:val="Table Grid"/>
    <w:basedOn w:val="a1"/>
    <w:uiPriority w:val="59"/>
    <w:rsid w:val="00DE2D9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8Num21">
    <w:name w:val="WW8Num21"/>
    <w:rsid w:val="00DE2D9E"/>
    <w:pPr>
      <w:numPr>
        <w:numId w:val="1"/>
      </w:numPr>
    </w:pPr>
  </w:style>
  <w:style w:type="numbering" w:customStyle="1" w:styleId="WWOutlineListStyle">
    <w:name w:val="WW_OutlineListStyle"/>
    <w:rsid w:val="00DE2D9E"/>
    <w:pPr>
      <w:numPr>
        <w:numId w:val="2"/>
      </w:numPr>
    </w:pPr>
  </w:style>
  <w:style w:type="numbering" w:customStyle="1" w:styleId="WW8Num10">
    <w:name w:val="WW8Num10"/>
    <w:rsid w:val="00DE2D9E"/>
    <w:pPr>
      <w:numPr>
        <w:numId w:val="3"/>
      </w:numPr>
    </w:pPr>
  </w:style>
  <w:style w:type="numbering" w:customStyle="1" w:styleId="WW8Num56">
    <w:name w:val="WW8Num56"/>
    <w:rsid w:val="00DE2D9E"/>
    <w:pPr>
      <w:numPr>
        <w:numId w:val="4"/>
      </w:numPr>
    </w:pPr>
  </w:style>
  <w:style w:type="numbering" w:customStyle="1" w:styleId="WW8Num17">
    <w:name w:val="WW8Num17"/>
    <w:rsid w:val="00DE2D9E"/>
    <w:pPr>
      <w:numPr>
        <w:numId w:val="5"/>
      </w:numPr>
    </w:pPr>
  </w:style>
  <w:style w:type="numbering" w:customStyle="1" w:styleId="WW8Num82">
    <w:name w:val="WW8Num82"/>
    <w:rsid w:val="00DE2D9E"/>
    <w:pPr>
      <w:numPr>
        <w:numId w:val="6"/>
      </w:numPr>
    </w:pPr>
  </w:style>
  <w:style w:type="numbering" w:customStyle="1" w:styleId="WWNum40">
    <w:name w:val="WWNum40"/>
    <w:rsid w:val="00DE2D9E"/>
    <w:pPr>
      <w:numPr>
        <w:numId w:val="7"/>
      </w:numPr>
    </w:pPr>
  </w:style>
  <w:style w:type="numbering" w:customStyle="1" w:styleId="WW8Num79">
    <w:name w:val="WW8Num79"/>
    <w:rsid w:val="00DE2D9E"/>
    <w:pPr>
      <w:numPr>
        <w:numId w:val="8"/>
      </w:numPr>
    </w:pPr>
  </w:style>
  <w:style w:type="numbering" w:customStyle="1" w:styleId="WW8Num15">
    <w:name w:val="WW8Num15"/>
    <w:rsid w:val="00DE2D9E"/>
    <w:pPr>
      <w:numPr>
        <w:numId w:val="9"/>
      </w:numPr>
    </w:pPr>
  </w:style>
  <w:style w:type="numbering" w:customStyle="1" w:styleId="WW8Num16">
    <w:name w:val="WW8Num16"/>
    <w:rsid w:val="00DE2D9E"/>
    <w:pPr>
      <w:numPr>
        <w:numId w:val="10"/>
      </w:numPr>
    </w:pPr>
  </w:style>
  <w:style w:type="numbering" w:customStyle="1" w:styleId="WWNum42">
    <w:name w:val="WWNum42"/>
    <w:rsid w:val="00DE2D9E"/>
    <w:pPr>
      <w:numPr>
        <w:numId w:val="11"/>
      </w:numPr>
    </w:pPr>
  </w:style>
  <w:style w:type="numbering" w:customStyle="1" w:styleId="WW8Num31">
    <w:name w:val="WW8Num31"/>
    <w:rsid w:val="00DE2D9E"/>
    <w:pPr>
      <w:numPr>
        <w:numId w:val="12"/>
      </w:numPr>
    </w:pPr>
  </w:style>
  <w:style w:type="numbering" w:customStyle="1" w:styleId="WW8Num64">
    <w:name w:val="WW8Num64"/>
    <w:rsid w:val="00DE2D9E"/>
    <w:pPr>
      <w:numPr>
        <w:numId w:val="13"/>
      </w:numPr>
    </w:pPr>
  </w:style>
  <w:style w:type="numbering" w:customStyle="1" w:styleId="WWNum29">
    <w:name w:val="WWNum29"/>
    <w:rsid w:val="00DE2D9E"/>
    <w:pPr>
      <w:numPr>
        <w:numId w:val="14"/>
      </w:numPr>
    </w:pPr>
  </w:style>
  <w:style w:type="numbering" w:customStyle="1" w:styleId="WW8Num45">
    <w:name w:val="WW8Num45"/>
    <w:rsid w:val="00DE2D9E"/>
    <w:pPr>
      <w:numPr>
        <w:numId w:val="15"/>
      </w:numPr>
    </w:pPr>
  </w:style>
  <w:style w:type="numbering" w:customStyle="1" w:styleId="WW8Num71">
    <w:name w:val="WW8Num71"/>
    <w:rsid w:val="00DE2D9E"/>
    <w:pPr>
      <w:numPr>
        <w:numId w:val="16"/>
      </w:numPr>
    </w:pPr>
  </w:style>
  <w:style w:type="numbering" w:customStyle="1" w:styleId="WW8Num49">
    <w:name w:val="WW8Num49"/>
    <w:rsid w:val="00DE2D9E"/>
    <w:pPr>
      <w:numPr>
        <w:numId w:val="17"/>
      </w:numPr>
    </w:pPr>
  </w:style>
  <w:style w:type="numbering" w:customStyle="1" w:styleId="WW8Num48">
    <w:name w:val="WW8Num48"/>
    <w:rsid w:val="00DE2D9E"/>
    <w:pPr>
      <w:numPr>
        <w:numId w:val="18"/>
      </w:numPr>
    </w:pPr>
  </w:style>
  <w:style w:type="numbering" w:customStyle="1" w:styleId="WW8Num36">
    <w:name w:val="WW8Num36"/>
    <w:rsid w:val="00DE2D9E"/>
    <w:pPr>
      <w:numPr>
        <w:numId w:val="19"/>
      </w:numPr>
    </w:pPr>
  </w:style>
  <w:style w:type="numbering" w:customStyle="1" w:styleId="WW8Num33">
    <w:name w:val="WW8Num33"/>
    <w:rsid w:val="00DE2D9E"/>
    <w:pPr>
      <w:numPr>
        <w:numId w:val="20"/>
      </w:numPr>
    </w:pPr>
  </w:style>
  <w:style w:type="numbering" w:customStyle="1" w:styleId="WW8Num3">
    <w:name w:val="WW8Num3"/>
    <w:rsid w:val="00DE2D9E"/>
    <w:pPr>
      <w:numPr>
        <w:numId w:val="21"/>
      </w:numPr>
    </w:pPr>
  </w:style>
  <w:style w:type="numbering" w:customStyle="1" w:styleId="WW8Num26">
    <w:name w:val="WW8Num26"/>
    <w:rsid w:val="00DE2D9E"/>
    <w:pPr>
      <w:numPr>
        <w:numId w:val="22"/>
      </w:numPr>
    </w:pPr>
  </w:style>
  <w:style w:type="numbering" w:customStyle="1" w:styleId="WWNum23">
    <w:name w:val="WWNum23"/>
    <w:rsid w:val="00DE2D9E"/>
    <w:pPr>
      <w:numPr>
        <w:numId w:val="23"/>
      </w:numPr>
    </w:pPr>
  </w:style>
  <w:style w:type="numbering" w:customStyle="1" w:styleId="WWNum39">
    <w:name w:val="WWNum39"/>
    <w:rsid w:val="00DE2D9E"/>
    <w:pPr>
      <w:numPr>
        <w:numId w:val="24"/>
      </w:numPr>
    </w:pPr>
  </w:style>
  <w:style w:type="numbering" w:customStyle="1" w:styleId="WW8Num86">
    <w:name w:val="WW8Num86"/>
    <w:rsid w:val="00DE2D9E"/>
    <w:pPr>
      <w:numPr>
        <w:numId w:val="25"/>
      </w:numPr>
    </w:pPr>
  </w:style>
  <w:style w:type="numbering" w:customStyle="1" w:styleId="WW8Num1">
    <w:name w:val="WW8Num1"/>
    <w:rsid w:val="00DE2D9E"/>
    <w:pPr>
      <w:numPr>
        <w:numId w:val="26"/>
      </w:numPr>
    </w:pPr>
  </w:style>
  <w:style w:type="numbering" w:customStyle="1" w:styleId="WW8Num83">
    <w:name w:val="WW8Num83"/>
    <w:rsid w:val="00DE2D9E"/>
    <w:pPr>
      <w:numPr>
        <w:numId w:val="27"/>
      </w:numPr>
    </w:pPr>
  </w:style>
  <w:style w:type="numbering" w:customStyle="1" w:styleId="WW8Num51">
    <w:name w:val="WW8Num51"/>
    <w:rsid w:val="00DE2D9E"/>
    <w:pPr>
      <w:numPr>
        <w:numId w:val="28"/>
      </w:numPr>
    </w:pPr>
  </w:style>
  <w:style w:type="numbering" w:customStyle="1" w:styleId="WWNum27">
    <w:name w:val="WWNum27"/>
    <w:rsid w:val="00DE2D9E"/>
    <w:pPr>
      <w:numPr>
        <w:numId w:val="29"/>
      </w:numPr>
    </w:pPr>
  </w:style>
  <w:style w:type="numbering" w:customStyle="1" w:styleId="WW8Num37">
    <w:name w:val="WW8Num37"/>
    <w:rsid w:val="00DE2D9E"/>
    <w:pPr>
      <w:numPr>
        <w:numId w:val="30"/>
      </w:numPr>
    </w:pPr>
  </w:style>
  <w:style w:type="numbering" w:customStyle="1" w:styleId="WW8Num74">
    <w:name w:val="WW8Num74"/>
    <w:rsid w:val="00DE2D9E"/>
    <w:pPr>
      <w:numPr>
        <w:numId w:val="31"/>
      </w:numPr>
    </w:pPr>
  </w:style>
  <w:style w:type="numbering" w:customStyle="1" w:styleId="WW8Num76">
    <w:name w:val="WW8Num76"/>
    <w:rsid w:val="00DE2D9E"/>
    <w:pPr>
      <w:numPr>
        <w:numId w:val="32"/>
      </w:numPr>
    </w:pPr>
  </w:style>
  <w:style w:type="numbering" w:customStyle="1" w:styleId="WW8Num34">
    <w:name w:val="WW8Num34"/>
    <w:rsid w:val="00DE2D9E"/>
    <w:pPr>
      <w:numPr>
        <w:numId w:val="33"/>
      </w:numPr>
    </w:pPr>
  </w:style>
  <w:style w:type="numbering" w:customStyle="1" w:styleId="WW8Num77">
    <w:name w:val="WW8Num77"/>
    <w:rsid w:val="00DE2D9E"/>
    <w:pPr>
      <w:numPr>
        <w:numId w:val="34"/>
      </w:numPr>
    </w:pPr>
  </w:style>
  <w:style w:type="numbering" w:customStyle="1" w:styleId="WW8Num32">
    <w:name w:val="WW8Num32"/>
    <w:rsid w:val="00DE2D9E"/>
    <w:pPr>
      <w:numPr>
        <w:numId w:val="35"/>
      </w:numPr>
    </w:pPr>
  </w:style>
  <w:style w:type="numbering" w:customStyle="1" w:styleId="WW8Num60">
    <w:name w:val="WW8Num60"/>
    <w:rsid w:val="00DE2D9E"/>
    <w:pPr>
      <w:numPr>
        <w:numId w:val="36"/>
      </w:numPr>
    </w:pPr>
  </w:style>
  <w:style w:type="numbering" w:customStyle="1" w:styleId="WWNum20">
    <w:name w:val="WWNum20"/>
    <w:rsid w:val="00DE2D9E"/>
    <w:pPr>
      <w:numPr>
        <w:numId w:val="37"/>
      </w:numPr>
    </w:pPr>
  </w:style>
  <w:style w:type="numbering" w:customStyle="1" w:styleId="WW8Num27">
    <w:name w:val="WW8Num27"/>
    <w:rsid w:val="00DE2D9E"/>
    <w:pPr>
      <w:numPr>
        <w:numId w:val="38"/>
      </w:numPr>
    </w:pPr>
  </w:style>
  <w:style w:type="numbering" w:customStyle="1" w:styleId="WW8Num30">
    <w:name w:val="WW8Num30"/>
    <w:rsid w:val="00DE2D9E"/>
    <w:pPr>
      <w:numPr>
        <w:numId w:val="39"/>
      </w:numPr>
    </w:pPr>
  </w:style>
  <w:style w:type="numbering" w:customStyle="1" w:styleId="WWNum34">
    <w:name w:val="WWNum34"/>
    <w:rsid w:val="00DE2D9E"/>
    <w:pPr>
      <w:numPr>
        <w:numId w:val="40"/>
      </w:numPr>
    </w:pPr>
  </w:style>
  <w:style w:type="numbering" w:customStyle="1" w:styleId="WWNum38">
    <w:name w:val="WWNum38"/>
    <w:rsid w:val="00DE2D9E"/>
    <w:pPr>
      <w:numPr>
        <w:numId w:val="41"/>
      </w:numPr>
    </w:pPr>
  </w:style>
  <w:style w:type="numbering" w:customStyle="1" w:styleId="WW8Num44">
    <w:name w:val="WW8Num44"/>
    <w:rsid w:val="00DE2D9E"/>
    <w:pPr>
      <w:numPr>
        <w:numId w:val="42"/>
      </w:numPr>
    </w:pPr>
  </w:style>
  <w:style w:type="numbering" w:customStyle="1" w:styleId="WW8Num24">
    <w:name w:val="WW8Num24"/>
    <w:rsid w:val="00DE2D9E"/>
    <w:pPr>
      <w:numPr>
        <w:numId w:val="43"/>
      </w:numPr>
    </w:pPr>
  </w:style>
  <w:style w:type="numbering" w:customStyle="1" w:styleId="WWNum22">
    <w:name w:val="WWNum22"/>
    <w:rsid w:val="00DE2D9E"/>
    <w:pPr>
      <w:numPr>
        <w:numId w:val="44"/>
      </w:numPr>
    </w:pPr>
  </w:style>
  <w:style w:type="numbering" w:customStyle="1" w:styleId="WW8Num70">
    <w:name w:val="WW8Num70"/>
    <w:rsid w:val="00DE2D9E"/>
    <w:pPr>
      <w:numPr>
        <w:numId w:val="45"/>
      </w:numPr>
    </w:pPr>
  </w:style>
  <w:style w:type="numbering" w:customStyle="1" w:styleId="WWNum19">
    <w:name w:val="WWNum19"/>
    <w:rsid w:val="00DE2D9E"/>
    <w:pPr>
      <w:numPr>
        <w:numId w:val="46"/>
      </w:numPr>
    </w:pPr>
  </w:style>
  <w:style w:type="numbering" w:customStyle="1" w:styleId="WWNum36">
    <w:name w:val="WWNum36"/>
    <w:rsid w:val="00DE2D9E"/>
    <w:pPr>
      <w:numPr>
        <w:numId w:val="47"/>
      </w:numPr>
    </w:pPr>
  </w:style>
  <w:style w:type="numbering" w:customStyle="1" w:styleId="WWNum18">
    <w:name w:val="WWNum18"/>
    <w:rsid w:val="00DE2D9E"/>
    <w:pPr>
      <w:numPr>
        <w:numId w:val="48"/>
      </w:numPr>
    </w:pPr>
  </w:style>
  <w:style w:type="numbering" w:customStyle="1" w:styleId="WW8Num53">
    <w:name w:val="WW8Num53"/>
    <w:rsid w:val="00DE2D9E"/>
    <w:pPr>
      <w:numPr>
        <w:numId w:val="49"/>
      </w:numPr>
    </w:pPr>
  </w:style>
  <w:style w:type="numbering" w:customStyle="1" w:styleId="WW8Num23">
    <w:name w:val="WW8Num23"/>
    <w:rsid w:val="00DE2D9E"/>
    <w:pPr>
      <w:numPr>
        <w:numId w:val="50"/>
      </w:numPr>
    </w:pPr>
  </w:style>
  <w:style w:type="numbering" w:customStyle="1" w:styleId="WW8Num80">
    <w:name w:val="WW8Num80"/>
    <w:rsid w:val="00DE2D9E"/>
    <w:pPr>
      <w:numPr>
        <w:numId w:val="51"/>
      </w:numPr>
    </w:pPr>
  </w:style>
  <w:style w:type="numbering" w:customStyle="1" w:styleId="WW8Num87">
    <w:name w:val="WW8Num87"/>
    <w:rsid w:val="00DE2D9E"/>
    <w:pPr>
      <w:numPr>
        <w:numId w:val="52"/>
      </w:numPr>
    </w:pPr>
  </w:style>
  <w:style w:type="numbering" w:customStyle="1" w:styleId="WW8Num18">
    <w:name w:val="WW8Num18"/>
    <w:rsid w:val="00DE2D9E"/>
    <w:pPr>
      <w:numPr>
        <w:numId w:val="53"/>
      </w:numPr>
    </w:pPr>
  </w:style>
  <w:style w:type="numbering" w:customStyle="1" w:styleId="WW8Num2">
    <w:name w:val="WW8Num2"/>
    <w:rsid w:val="00DE2D9E"/>
    <w:pPr>
      <w:numPr>
        <w:numId w:val="54"/>
      </w:numPr>
    </w:pPr>
  </w:style>
  <w:style w:type="numbering" w:customStyle="1" w:styleId="WW8Num5">
    <w:name w:val="WW8Num5"/>
    <w:rsid w:val="00DE2D9E"/>
    <w:pPr>
      <w:numPr>
        <w:numId w:val="55"/>
      </w:numPr>
    </w:pPr>
  </w:style>
  <w:style w:type="numbering" w:customStyle="1" w:styleId="WWNum33">
    <w:name w:val="WWNum33"/>
    <w:rsid w:val="00DE2D9E"/>
    <w:pPr>
      <w:numPr>
        <w:numId w:val="56"/>
      </w:numPr>
    </w:pPr>
  </w:style>
  <w:style w:type="numbering" w:customStyle="1" w:styleId="WWNum28">
    <w:name w:val="WWNum28"/>
    <w:rsid w:val="00DE2D9E"/>
    <w:pPr>
      <w:numPr>
        <w:numId w:val="57"/>
      </w:numPr>
    </w:pPr>
  </w:style>
  <w:style w:type="numbering" w:customStyle="1" w:styleId="WWNum24">
    <w:name w:val="WWNum24"/>
    <w:rsid w:val="00DE2D9E"/>
    <w:pPr>
      <w:numPr>
        <w:numId w:val="58"/>
      </w:numPr>
    </w:pPr>
  </w:style>
  <w:style w:type="numbering" w:customStyle="1" w:styleId="WW8Num54">
    <w:name w:val="WW8Num54"/>
    <w:rsid w:val="00DE2D9E"/>
    <w:pPr>
      <w:numPr>
        <w:numId w:val="59"/>
      </w:numPr>
    </w:pPr>
  </w:style>
  <w:style w:type="numbering" w:customStyle="1" w:styleId="WW8Num81">
    <w:name w:val="WW8Num81"/>
    <w:rsid w:val="00DE2D9E"/>
    <w:pPr>
      <w:numPr>
        <w:numId w:val="60"/>
      </w:numPr>
    </w:pPr>
  </w:style>
  <w:style w:type="numbering" w:customStyle="1" w:styleId="WW8Num20">
    <w:name w:val="WW8Num20"/>
    <w:rsid w:val="00DE2D9E"/>
    <w:pPr>
      <w:numPr>
        <w:numId w:val="61"/>
      </w:numPr>
    </w:pPr>
  </w:style>
  <w:style w:type="numbering" w:customStyle="1" w:styleId="WWNum37">
    <w:name w:val="WWNum37"/>
    <w:rsid w:val="00DE2D9E"/>
    <w:pPr>
      <w:numPr>
        <w:numId w:val="62"/>
      </w:numPr>
    </w:pPr>
  </w:style>
  <w:style w:type="numbering" w:customStyle="1" w:styleId="WW8Num47">
    <w:name w:val="WW8Num47"/>
    <w:rsid w:val="00DE2D9E"/>
    <w:pPr>
      <w:numPr>
        <w:numId w:val="63"/>
      </w:numPr>
    </w:pPr>
  </w:style>
  <w:style w:type="numbering" w:customStyle="1" w:styleId="WW8Num62">
    <w:name w:val="WW8Num62"/>
    <w:rsid w:val="00DE2D9E"/>
    <w:pPr>
      <w:numPr>
        <w:numId w:val="64"/>
      </w:numPr>
    </w:pPr>
  </w:style>
  <w:style w:type="numbering" w:customStyle="1" w:styleId="WW8Num19">
    <w:name w:val="WW8Num19"/>
    <w:rsid w:val="00DE2D9E"/>
    <w:pPr>
      <w:numPr>
        <w:numId w:val="65"/>
      </w:numPr>
    </w:pPr>
  </w:style>
  <w:style w:type="numbering" w:customStyle="1" w:styleId="WW8Num55">
    <w:name w:val="WW8Num55"/>
    <w:rsid w:val="00DE2D9E"/>
    <w:pPr>
      <w:numPr>
        <w:numId w:val="66"/>
      </w:numPr>
    </w:pPr>
  </w:style>
  <w:style w:type="numbering" w:customStyle="1" w:styleId="WW8Num40">
    <w:name w:val="WW8Num40"/>
    <w:rsid w:val="00DE2D9E"/>
    <w:pPr>
      <w:numPr>
        <w:numId w:val="67"/>
      </w:numPr>
    </w:pPr>
  </w:style>
  <w:style w:type="numbering" w:customStyle="1" w:styleId="WW8Num38">
    <w:name w:val="WW8Num38"/>
    <w:rsid w:val="00DE2D9E"/>
    <w:pPr>
      <w:numPr>
        <w:numId w:val="68"/>
      </w:numPr>
    </w:pPr>
  </w:style>
  <w:style w:type="numbering" w:styleId="1ai">
    <w:name w:val="Outline List 1"/>
    <w:basedOn w:val="a2"/>
    <w:semiHidden/>
    <w:unhideWhenUsed/>
    <w:rsid w:val="00DE2D9E"/>
    <w:pPr>
      <w:numPr>
        <w:numId w:val="69"/>
      </w:numPr>
    </w:pPr>
  </w:style>
  <w:style w:type="numbering" w:customStyle="1" w:styleId="WW8Num72">
    <w:name w:val="WW8Num72"/>
    <w:rsid w:val="00DE2D9E"/>
    <w:pPr>
      <w:numPr>
        <w:numId w:val="70"/>
      </w:numPr>
    </w:pPr>
  </w:style>
  <w:style w:type="numbering" w:customStyle="1" w:styleId="WW8Num11">
    <w:name w:val="WW8Num11"/>
    <w:rsid w:val="00DE2D9E"/>
    <w:pPr>
      <w:numPr>
        <w:numId w:val="71"/>
      </w:numPr>
    </w:pPr>
  </w:style>
  <w:style w:type="numbering" w:customStyle="1" w:styleId="WW8Num85">
    <w:name w:val="WW8Num85"/>
    <w:rsid w:val="00DE2D9E"/>
    <w:pPr>
      <w:numPr>
        <w:numId w:val="72"/>
      </w:numPr>
    </w:pPr>
  </w:style>
  <w:style w:type="numbering" w:customStyle="1" w:styleId="WW8Num28">
    <w:name w:val="WW8Num28"/>
    <w:rsid w:val="00DE2D9E"/>
    <w:pPr>
      <w:numPr>
        <w:numId w:val="73"/>
      </w:numPr>
    </w:pPr>
  </w:style>
  <w:style w:type="numbering" w:customStyle="1" w:styleId="WW8Num13">
    <w:name w:val="WW8Num13"/>
    <w:rsid w:val="00DE2D9E"/>
    <w:pPr>
      <w:numPr>
        <w:numId w:val="74"/>
      </w:numPr>
    </w:pPr>
  </w:style>
  <w:style w:type="numbering" w:customStyle="1" w:styleId="WW8Num57">
    <w:name w:val="WW8Num57"/>
    <w:rsid w:val="00DE2D9E"/>
    <w:pPr>
      <w:numPr>
        <w:numId w:val="75"/>
      </w:numPr>
    </w:pPr>
  </w:style>
  <w:style w:type="numbering" w:customStyle="1" w:styleId="WWNum32">
    <w:name w:val="WWNum32"/>
    <w:rsid w:val="00DE2D9E"/>
    <w:pPr>
      <w:numPr>
        <w:numId w:val="76"/>
      </w:numPr>
    </w:pPr>
  </w:style>
  <w:style w:type="numbering" w:customStyle="1" w:styleId="WW8Num46">
    <w:name w:val="WW8Num46"/>
    <w:rsid w:val="00DE2D9E"/>
    <w:pPr>
      <w:numPr>
        <w:numId w:val="77"/>
      </w:numPr>
    </w:pPr>
  </w:style>
  <w:style w:type="numbering" w:customStyle="1" w:styleId="WWNum25">
    <w:name w:val="WWNum25"/>
    <w:rsid w:val="00DE2D9E"/>
    <w:pPr>
      <w:numPr>
        <w:numId w:val="78"/>
      </w:numPr>
    </w:pPr>
  </w:style>
  <w:style w:type="numbering" w:customStyle="1" w:styleId="WW8Num59">
    <w:name w:val="WW8Num59"/>
    <w:rsid w:val="00DE2D9E"/>
    <w:pPr>
      <w:numPr>
        <w:numId w:val="79"/>
      </w:numPr>
    </w:pPr>
  </w:style>
  <w:style w:type="numbering" w:customStyle="1" w:styleId="WW8Num65">
    <w:name w:val="WW8Num65"/>
    <w:rsid w:val="00DE2D9E"/>
    <w:pPr>
      <w:numPr>
        <w:numId w:val="80"/>
      </w:numPr>
    </w:pPr>
  </w:style>
  <w:style w:type="numbering" w:customStyle="1" w:styleId="WW8Num43">
    <w:name w:val="WW8Num43"/>
    <w:rsid w:val="00DE2D9E"/>
    <w:pPr>
      <w:numPr>
        <w:numId w:val="81"/>
      </w:numPr>
    </w:pPr>
  </w:style>
  <w:style w:type="numbering" w:customStyle="1" w:styleId="WW8Num29">
    <w:name w:val="WW8Num29"/>
    <w:rsid w:val="00DE2D9E"/>
    <w:pPr>
      <w:numPr>
        <w:numId w:val="82"/>
      </w:numPr>
    </w:pPr>
  </w:style>
  <w:style w:type="numbering" w:customStyle="1" w:styleId="WW8Num25">
    <w:name w:val="WW8Num25"/>
    <w:rsid w:val="00DE2D9E"/>
    <w:pPr>
      <w:numPr>
        <w:numId w:val="83"/>
      </w:numPr>
    </w:pPr>
  </w:style>
  <w:style w:type="numbering" w:customStyle="1" w:styleId="WW8Num50">
    <w:name w:val="WW8Num50"/>
    <w:rsid w:val="00DE2D9E"/>
    <w:pPr>
      <w:numPr>
        <w:numId w:val="84"/>
      </w:numPr>
    </w:pPr>
  </w:style>
  <w:style w:type="numbering" w:customStyle="1" w:styleId="WWNum21">
    <w:name w:val="WWNum21"/>
    <w:rsid w:val="00DE2D9E"/>
    <w:pPr>
      <w:numPr>
        <w:numId w:val="85"/>
      </w:numPr>
    </w:pPr>
  </w:style>
  <w:style w:type="numbering" w:customStyle="1" w:styleId="WWNum31">
    <w:name w:val="WWNum31"/>
    <w:rsid w:val="00DE2D9E"/>
    <w:pPr>
      <w:numPr>
        <w:numId w:val="86"/>
      </w:numPr>
    </w:pPr>
  </w:style>
  <w:style w:type="numbering" w:customStyle="1" w:styleId="WW8Num7">
    <w:name w:val="WW8Num7"/>
    <w:rsid w:val="00DE2D9E"/>
    <w:pPr>
      <w:numPr>
        <w:numId w:val="87"/>
      </w:numPr>
    </w:pPr>
  </w:style>
  <w:style w:type="numbering" w:customStyle="1" w:styleId="WW8Num52">
    <w:name w:val="WW8Num52"/>
    <w:rsid w:val="00DE2D9E"/>
    <w:pPr>
      <w:numPr>
        <w:numId w:val="88"/>
      </w:numPr>
    </w:pPr>
  </w:style>
  <w:style w:type="numbering" w:customStyle="1" w:styleId="WW8Num78">
    <w:name w:val="WW8Num78"/>
    <w:rsid w:val="00DE2D9E"/>
    <w:pPr>
      <w:numPr>
        <w:numId w:val="89"/>
      </w:numPr>
    </w:pPr>
  </w:style>
  <w:style w:type="numbering" w:customStyle="1" w:styleId="WW8Num73">
    <w:name w:val="WW8Num73"/>
    <w:rsid w:val="00DE2D9E"/>
    <w:pPr>
      <w:numPr>
        <w:numId w:val="90"/>
      </w:numPr>
    </w:pPr>
  </w:style>
  <w:style w:type="numbering" w:customStyle="1" w:styleId="RTFNum2">
    <w:name w:val="RTF_Num 2"/>
    <w:rsid w:val="00DE2D9E"/>
    <w:pPr>
      <w:numPr>
        <w:numId w:val="91"/>
      </w:numPr>
    </w:pPr>
  </w:style>
  <w:style w:type="numbering" w:customStyle="1" w:styleId="WWNum41">
    <w:name w:val="WWNum41"/>
    <w:rsid w:val="00DE2D9E"/>
    <w:pPr>
      <w:numPr>
        <w:numId w:val="92"/>
      </w:numPr>
    </w:pPr>
  </w:style>
  <w:style w:type="numbering" w:customStyle="1" w:styleId="WW8Num66">
    <w:name w:val="WW8Num66"/>
    <w:rsid w:val="00DE2D9E"/>
    <w:pPr>
      <w:numPr>
        <w:numId w:val="93"/>
      </w:numPr>
    </w:pPr>
  </w:style>
  <w:style w:type="numbering" w:customStyle="1" w:styleId="WW8Num22">
    <w:name w:val="WW8Num22"/>
    <w:rsid w:val="00DE2D9E"/>
    <w:pPr>
      <w:numPr>
        <w:numId w:val="94"/>
      </w:numPr>
    </w:pPr>
  </w:style>
  <w:style w:type="numbering" w:customStyle="1" w:styleId="WW8Num41">
    <w:name w:val="WW8Num41"/>
    <w:rsid w:val="00DE2D9E"/>
    <w:pPr>
      <w:numPr>
        <w:numId w:val="95"/>
      </w:numPr>
    </w:pPr>
  </w:style>
  <w:style w:type="numbering" w:customStyle="1" w:styleId="WW8Num4">
    <w:name w:val="WW8Num4"/>
    <w:rsid w:val="00DE2D9E"/>
    <w:pPr>
      <w:numPr>
        <w:numId w:val="96"/>
      </w:numPr>
    </w:pPr>
  </w:style>
  <w:style w:type="numbering" w:customStyle="1" w:styleId="RTFNum3">
    <w:name w:val="RTF_Num 3"/>
    <w:rsid w:val="00DE2D9E"/>
    <w:pPr>
      <w:numPr>
        <w:numId w:val="97"/>
      </w:numPr>
    </w:pPr>
  </w:style>
  <w:style w:type="numbering" w:customStyle="1" w:styleId="WWNum26">
    <w:name w:val="WWNum26"/>
    <w:rsid w:val="00DE2D9E"/>
    <w:pPr>
      <w:numPr>
        <w:numId w:val="98"/>
      </w:numPr>
    </w:pPr>
  </w:style>
  <w:style w:type="numbering" w:customStyle="1" w:styleId="WW8Num58">
    <w:name w:val="WW8Num58"/>
    <w:rsid w:val="00DE2D9E"/>
    <w:pPr>
      <w:numPr>
        <w:numId w:val="99"/>
      </w:numPr>
    </w:pPr>
  </w:style>
  <w:style w:type="numbering" w:customStyle="1" w:styleId="WW8Num6">
    <w:name w:val="WW8Num6"/>
    <w:rsid w:val="00DE2D9E"/>
    <w:pPr>
      <w:numPr>
        <w:numId w:val="100"/>
      </w:numPr>
    </w:pPr>
  </w:style>
  <w:style w:type="numbering" w:customStyle="1" w:styleId="RTFNum5">
    <w:name w:val="RTF_Num 5"/>
    <w:rsid w:val="00DE2D9E"/>
    <w:pPr>
      <w:numPr>
        <w:numId w:val="101"/>
      </w:numPr>
    </w:pPr>
  </w:style>
  <w:style w:type="numbering" w:customStyle="1" w:styleId="WW8Num12">
    <w:name w:val="WW8Num12"/>
    <w:rsid w:val="00DE2D9E"/>
    <w:pPr>
      <w:numPr>
        <w:numId w:val="102"/>
      </w:numPr>
    </w:pPr>
  </w:style>
  <w:style w:type="numbering" w:customStyle="1" w:styleId="WW8Num14">
    <w:name w:val="WW8Num14"/>
    <w:rsid w:val="00DE2D9E"/>
    <w:pPr>
      <w:numPr>
        <w:numId w:val="103"/>
      </w:numPr>
    </w:pPr>
  </w:style>
  <w:style w:type="numbering" w:customStyle="1" w:styleId="WWNum30">
    <w:name w:val="WWNum30"/>
    <w:rsid w:val="00DE2D9E"/>
    <w:pPr>
      <w:numPr>
        <w:numId w:val="104"/>
      </w:numPr>
    </w:pPr>
  </w:style>
  <w:style w:type="numbering" w:customStyle="1" w:styleId="WW8Num8">
    <w:name w:val="WW8Num8"/>
    <w:rsid w:val="00DE2D9E"/>
    <w:pPr>
      <w:numPr>
        <w:numId w:val="105"/>
      </w:numPr>
    </w:pPr>
  </w:style>
  <w:style w:type="numbering" w:customStyle="1" w:styleId="WW8Num9">
    <w:name w:val="WW8Num9"/>
    <w:rsid w:val="00DE2D9E"/>
    <w:pPr>
      <w:numPr>
        <w:numId w:val="106"/>
      </w:numPr>
    </w:pPr>
  </w:style>
  <w:style w:type="numbering" w:customStyle="1" w:styleId="WW8Num42">
    <w:name w:val="WW8Num42"/>
    <w:rsid w:val="00DE2D9E"/>
    <w:pPr>
      <w:numPr>
        <w:numId w:val="107"/>
      </w:numPr>
    </w:pPr>
  </w:style>
  <w:style w:type="numbering" w:customStyle="1" w:styleId="WW8Num67">
    <w:name w:val="WW8Num67"/>
    <w:rsid w:val="00DE2D9E"/>
    <w:pPr>
      <w:numPr>
        <w:numId w:val="108"/>
      </w:numPr>
    </w:pPr>
  </w:style>
  <w:style w:type="numbering" w:customStyle="1" w:styleId="WW8Num63">
    <w:name w:val="WW8Num63"/>
    <w:rsid w:val="00DE2D9E"/>
    <w:pPr>
      <w:numPr>
        <w:numId w:val="109"/>
      </w:numPr>
    </w:pPr>
  </w:style>
  <w:style w:type="numbering" w:customStyle="1" w:styleId="WW8Num68">
    <w:name w:val="WW8Num68"/>
    <w:rsid w:val="00DE2D9E"/>
    <w:pPr>
      <w:numPr>
        <w:numId w:val="110"/>
      </w:numPr>
    </w:pPr>
  </w:style>
  <w:style w:type="numbering" w:customStyle="1" w:styleId="WWNum17">
    <w:name w:val="WWNum17"/>
    <w:rsid w:val="00DE2D9E"/>
    <w:pPr>
      <w:numPr>
        <w:numId w:val="111"/>
      </w:numPr>
    </w:pPr>
  </w:style>
  <w:style w:type="numbering" w:customStyle="1" w:styleId="WW8Num61">
    <w:name w:val="WW8Num61"/>
    <w:rsid w:val="00DE2D9E"/>
    <w:pPr>
      <w:numPr>
        <w:numId w:val="112"/>
      </w:numPr>
    </w:pPr>
  </w:style>
  <w:style w:type="numbering" w:customStyle="1" w:styleId="WW8Num39">
    <w:name w:val="WW8Num39"/>
    <w:rsid w:val="00DE2D9E"/>
    <w:pPr>
      <w:numPr>
        <w:numId w:val="113"/>
      </w:numPr>
    </w:pPr>
  </w:style>
  <w:style w:type="numbering" w:customStyle="1" w:styleId="WW8Num69">
    <w:name w:val="WW8Num69"/>
    <w:rsid w:val="00DE2D9E"/>
    <w:pPr>
      <w:numPr>
        <w:numId w:val="114"/>
      </w:numPr>
    </w:pPr>
  </w:style>
  <w:style w:type="numbering" w:customStyle="1" w:styleId="RTFNum4">
    <w:name w:val="RTF_Num 4"/>
    <w:rsid w:val="00DE2D9E"/>
    <w:pPr>
      <w:numPr>
        <w:numId w:val="115"/>
      </w:numPr>
    </w:pPr>
  </w:style>
  <w:style w:type="numbering" w:customStyle="1" w:styleId="WW8Num35">
    <w:name w:val="WW8Num35"/>
    <w:rsid w:val="00DE2D9E"/>
    <w:pPr>
      <w:numPr>
        <w:numId w:val="116"/>
      </w:numPr>
    </w:pPr>
  </w:style>
  <w:style w:type="numbering" w:customStyle="1" w:styleId="WW8Num75">
    <w:name w:val="WW8Num75"/>
    <w:rsid w:val="00DE2D9E"/>
    <w:pPr>
      <w:numPr>
        <w:numId w:val="117"/>
      </w:numPr>
    </w:pPr>
  </w:style>
  <w:style w:type="numbering" w:customStyle="1" w:styleId="WW8Num84">
    <w:name w:val="WW8Num84"/>
    <w:rsid w:val="00DE2D9E"/>
    <w:pPr>
      <w:numPr>
        <w:numId w:val="118"/>
      </w:numPr>
    </w:pPr>
  </w:style>
  <w:style w:type="character" w:styleId="HTML">
    <w:name w:val="HTML Variable"/>
    <w:aliases w:val="!Ссылки в документе"/>
    <w:rsid w:val="00DE2D9E"/>
    <w:rPr>
      <w:rFonts w:ascii="Arial" w:hAnsi="Arial"/>
      <w:b w:val="0"/>
      <w:i w:val="0"/>
      <w:iCs/>
      <w:color w:val="0000FF"/>
      <w:sz w:val="24"/>
      <w:u w:val="none"/>
    </w:rPr>
  </w:style>
  <w:style w:type="paragraph" w:styleId="affe">
    <w:name w:val="annotation text"/>
    <w:aliases w:val="!Равноширинный текст документа"/>
    <w:basedOn w:val="a"/>
    <w:link w:val="afff"/>
    <w:semiHidden/>
    <w:rsid w:val="00DE2D9E"/>
    <w:pPr>
      <w:spacing w:after="0" w:line="240" w:lineRule="auto"/>
      <w:ind w:firstLine="567"/>
      <w:jc w:val="both"/>
    </w:pPr>
    <w:rPr>
      <w:rFonts w:ascii="Courier" w:eastAsia="Times New Roman" w:hAnsi="Courier" w:cs="Times New Roman"/>
      <w:szCs w:val="20"/>
      <w:lang w:eastAsia="ru-RU"/>
    </w:rPr>
  </w:style>
  <w:style w:type="character" w:customStyle="1" w:styleId="afff">
    <w:name w:val="Текст примечания Знак"/>
    <w:basedOn w:val="a0"/>
    <w:link w:val="affe"/>
    <w:semiHidden/>
    <w:rsid w:val="00DE2D9E"/>
    <w:rPr>
      <w:rFonts w:ascii="Courier" w:eastAsia="Times New Roman" w:hAnsi="Courier" w:cs="Times New Roman"/>
      <w:szCs w:val="20"/>
      <w:lang w:eastAsia="ru-RU"/>
    </w:rPr>
  </w:style>
  <w:style w:type="paragraph" w:customStyle="1" w:styleId="Title">
    <w:name w:val="Title!Название НПА"/>
    <w:basedOn w:val="a"/>
    <w:rsid w:val="00DE2D9E"/>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tent/act/387507c3-b80d-4c0d-9291-8cdc81673f2b.html" TargetMode="External"/><Relationship Id="rId13" Type="http://schemas.openxmlformats.org/officeDocument/2006/relationships/hyperlink" Target="../../../../content/act/bdca97b4-277d-4f20-9d6e-99687b7290f5.html" TargetMode="External"/><Relationship Id="rId18" Type="http://schemas.openxmlformats.org/officeDocument/2006/relationships/hyperlink" Target="/content/act/fab97fee-1bf1-4535-b011-2658fbcaf500.html" TargetMode="External"/><Relationship Id="rId26" Type="http://schemas.openxmlformats.org/officeDocument/2006/relationships/hyperlink" Target="/content/act/387507c3-b80d-4c0d-9291-8cdc81673f2b.html"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content/act/fab97fee-1bf1-4535-b011-2658fbcaf500.html" TargetMode="External"/><Relationship Id="rId34" Type="http://schemas.openxmlformats.org/officeDocument/2006/relationships/hyperlink" Target="/content/act/0040f7a8-9a0d-4e71-ba36-b348c3cfe439.html" TargetMode="External"/><Relationship Id="rId42" Type="http://schemas.openxmlformats.org/officeDocument/2006/relationships/fontTable" Target="fontTable.xml"/><Relationship Id="rId7" Type="http://schemas.openxmlformats.org/officeDocument/2006/relationships/hyperlink" Target="/content/act/b8235f22-ab4d-45e4-a0e0-a4e7b0200bab.html" TargetMode="External"/><Relationship Id="rId12" Type="http://schemas.openxmlformats.org/officeDocument/2006/relationships/hyperlink" Target="/content/act/0040f7a8-9a0d-4e71-ba36-b348c3cfe439.html" TargetMode="External"/><Relationship Id="rId17" Type="http://schemas.openxmlformats.org/officeDocument/2006/relationships/hyperlink" Target="/content/act/3d63c221-aa3c-4e8c-9da1-06361ba9fe94.html" TargetMode="External"/><Relationship Id="rId25" Type="http://schemas.openxmlformats.org/officeDocument/2006/relationships/hyperlink" Target="/content/act/fab97fee-1bf1-4535-b011-2658fbcaf500.html" TargetMode="External"/><Relationship Id="rId33" Type="http://schemas.openxmlformats.org/officeDocument/2006/relationships/hyperlink" Target="/content/act/387507c3-b80d-4c0d-9291-8cdc81673f2b.html"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tent/act/fab97fee-1bf1-4535-b011-2658fbcaf500.html" TargetMode="External"/><Relationship Id="rId20" Type="http://schemas.openxmlformats.org/officeDocument/2006/relationships/hyperlink" Target="/content/act/0040f7a8-9a0d-4e71-ba36-b348c3cfe439.html" TargetMode="External"/><Relationship Id="rId29" Type="http://schemas.openxmlformats.org/officeDocument/2006/relationships/hyperlink" Target="/content/act/fab97fee-1bf1-4535-b011-2658fbcaf500.html"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hyperlink" Target="/content/act/96e20c02-1b12-465a-b64c-24aa92270007.html" TargetMode="External"/><Relationship Id="rId11" Type="http://schemas.openxmlformats.org/officeDocument/2006/relationships/hyperlink" Target="../../../../content/act/b8235f22-ab4d-45e4-a0e0-a4e7b0200bab.html" TargetMode="External"/><Relationship Id="rId24" Type="http://schemas.openxmlformats.org/officeDocument/2006/relationships/hyperlink" Target="/content/act/b8235f22-ab4d-45e4-a0e0-a4e7b0200bab.html" TargetMode="External"/><Relationship Id="rId32" Type="http://schemas.openxmlformats.org/officeDocument/2006/relationships/hyperlink" Target="/content/act/b8235f22-ab4d-45e4-a0e0-a4e7b0200bab.html"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hyperlink" Target="/content/act/387507c3-b80d-4c0d-9291-8cdc81673f2b.html" TargetMode="External"/><Relationship Id="rId15" Type="http://schemas.openxmlformats.org/officeDocument/2006/relationships/hyperlink" Target="/content/act/fab97fee-1bf1-4535-b011-2658fbcaf500.html" TargetMode="External"/><Relationship Id="rId23" Type="http://schemas.openxmlformats.org/officeDocument/2006/relationships/hyperlink" Target="/content/act/9cf2f1c3-393d-4051-a52d-9923b0e51c0c.html" TargetMode="External"/><Relationship Id="rId28" Type="http://schemas.openxmlformats.org/officeDocument/2006/relationships/hyperlink" Target="/content/act/1fe795a6-df3c-4b6d-809b-c0fad2c2b576.html" TargetMode="External"/><Relationship Id="rId36" Type="http://schemas.openxmlformats.org/officeDocument/2006/relationships/header" Target="header1.xml"/><Relationship Id="rId10" Type="http://schemas.openxmlformats.org/officeDocument/2006/relationships/hyperlink" Target="/content/act/96e20c02-1b12-465a-b64c-24aa92270007.html" TargetMode="External"/><Relationship Id="rId19" Type="http://schemas.openxmlformats.org/officeDocument/2006/relationships/hyperlink" Target="/content/act/fab97fee-1bf1-4535-b011-2658fbcaf500.html" TargetMode="External"/><Relationship Id="rId31" Type="http://schemas.openxmlformats.org/officeDocument/2006/relationships/hyperlink" Target="/content/act/387507c3-b80d-4c0d-9291-8cdc81673f2b.html" TargetMode="External"/><Relationship Id="rId4" Type="http://schemas.openxmlformats.org/officeDocument/2006/relationships/webSettings" Target="webSettings.xml"/><Relationship Id="rId9" Type="http://schemas.openxmlformats.org/officeDocument/2006/relationships/hyperlink" Target="/content/act/9cf2f1c3-393d-4051-a52d-9923b0e51c0c.html" TargetMode="External"/><Relationship Id="rId14" Type="http://schemas.openxmlformats.org/officeDocument/2006/relationships/hyperlink" Target="/content/act/bdca97b4-277d-4f20-9d6e-99687b7290f5.html" TargetMode="External"/><Relationship Id="rId22" Type="http://schemas.openxmlformats.org/officeDocument/2006/relationships/hyperlink" Target="/content/act/387507c3-b80d-4c0d-9291-8cdc81673f2b.html" TargetMode="External"/><Relationship Id="rId27" Type="http://schemas.openxmlformats.org/officeDocument/2006/relationships/hyperlink" Target="/content/act/387507c3-b80d-4c0d-9291-8cdc81673f2b.html" TargetMode="External"/><Relationship Id="rId30" Type="http://schemas.openxmlformats.org/officeDocument/2006/relationships/hyperlink" Target="/content/act/387507c3-b80d-4c0d-9291-8cdc81673f2b.html" TargetMode="External"/><Relationship Id="rId35" Type="http://schemas.openxmlformats.org/officeDocument/2006/relationships/image" Target="media/image1.jpe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93</Pages>
  <Words>26899</Words>
  <Characters>153326</Characters>
  <Application>Microsoft Office Word</Application>
  <DocSecurity>0</DocSecurity>
  <Lines>1277</Lines>
  <Paragraphs>359</Paragraphs>
  <ScaleCrop>false</ScaleCrop>
  <Company/>
  <LinksUpToDate>false</LinksUpToDate>
  <CharactersWithSpaces>179866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1</cp:revision>
  <dcterms:created xsi:type="dcterms:W3CDTF">2016-10-06T05:35:00Z</dcterms:created>
  <dcterms:modified xsi:type="dcterms:W3CDTF">2016-10-06T05:36:00Z</dcterms:modified>
</cp:coreProperties>
</file>